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7D3" w:rsidRDefault="000C17D3" w:rsidP="000C17D3">
      <w:pPr>
        <w:spacing w:after="0" w:line="240" w:lineRule="auto"/>
        <w:ind w:left="6372"/>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ЗАТВЕРДЖЕНО</w:t>
      </w:r>
    </w:p>
    <w:p w:rsidR="000C17D3" w:rsidRDefault="000C17D3" w:rsidP="000C17D3">
      <w:pPr>
        <w:spacing w:after="0" w:line="240" w:lineRule="auto"/>
        <w:ind w:left="6372"/>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Розпорядження голови</w:t>
      </w:r>
    </w:p>
    <w:p w:rsidR="000C17D3" w:rsidRDefault="000C17D3" w:rsidP="000C17D3">
      <w:pPr>
        <w:spacing w:after="0" w:line="240" w:lineRule="auto"/>
        <w:ind w:left="6372"/>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райдержадміністрації</w:t>
      </w:r>
    </w:p>
    <w:p w:rsidR="000C17D3" w:rsidRPr="000C17D3" w:rsidRDefault="000C17D3" w:rsidP="000C17D3">
      <w:pPr>
        <w:spacing w:after="0" w:line="240" w:lineRule="auto"/>
        <w:ind w:left="6372"/>
        <w:rPr>
          <w:rFonts w:ascii="Times New Roman" w:eastAsia="Times New Roman" w:hAnsi="Times New Roman" w:cs="Times New Roman"/>
          <w:sz w:val="24"/>
          <w:szCs w:val="24"/>
          <w:lang w:eastAsia="uk-UA"/>
        </w:rPr>
      </w:pPr>
      <w:bookmarkStart w:id="0" w:name="_GoBack"/>
      <w:r w:rsidRPr="000C17D3">
        <w:rPr>
          <w:rFonts w:ascii="Verdana" w:eastAsia="Times New Roman" w:hAnsi="Verdana" w:cs="Times New Roman"/>
          <w:color w:val="000000"/>
          <w:sz w:val="20"/>
          <w:szCs w:val="20"/>
          <w:shd w:val="clear" w:color="auto" w:fill="FFFFFF"/>
          <w:lang w:eastAsia="uk-UA"/>
        </w:rPr>
        <w:t>25.04.2014 №Р-142/0/115-14</w:t>
      </w:r>
    </w:p>
    <w:bookmarkEnd w:id="0"/>
    <w:p w:rsidR="000C17D3" w:rsidRDefault="000C17D3" w:rsidP="000C17D3">
      <w:pPr>
        <w:shd w:val="clear" w:color="auto" w:fill="FFFFFF"/>
        <w:spacing w:after="0" w:line="240" w:lineRule="auto"/>
        <w:jc w:val="center"/>
        <w:rPr>
          <w:rFonts w:ascii="Times New Roman" w:eastAsia="Times New Roman" w:hAnsi="Times New Roman" w:cs="Times New Roman"/>
          <w:color w:val="000000"/>
          <w:sz w:val="27"/>
          <w:szCs w:val="27"/>
          <w:lang w:eastAsia="uk-UA"/>
        </w:rPr>
      </w:pPr>
    </w:p>
    <w:p w:rsidR="000C17D3" w:rsidRDefault="000C17D3" w:rsidP="000C17D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РЕГЛАМЕНТ</w:t>
      </w:r>
    </w:p>
    <w:p w:rsidR="000C17D3" w:rsidRDefault="000C17D3" w:rsidP="000C17D3">
      <w:pPr>
        <w:shd w:val="clear" w:color="auto" w:fill="FFFFFF"/>
        <w:spacing w:after="0" w:line="240" w:lineRule="auto"/>
        <w:jc w:val="center"/>
        <w:rPr>
          <w:rFonts w:ascii="Times New Roman" w:eastAsia="Times New Roman" w:hAnsi="Times New Roman" w:cs="Times New Roman"/>
          <w:color w:val="000000"/>
          <w:sz w:val="27"/>
          <w:szCs w:val="27"/>
          <w:lang w:eastAsia="uk-UA"/>
        </w:rPr>
      </w:pPr>
      <w:proofErr w:type="spellStart"/>
      <w:r w:rsidRPr="000C17D3">
        <w:rPr>
          <w:rFonts w:ascii="Verdana" w:eastAsia="Times New Roman" w:hAnsi="Verdana" w:cs="Times New Roman"/>
          <w:b/>
          <w:bCs/>
          <w:color w:val="000000"/>
          <w:sz w:val="20"/>
          <w:szCs w:val="20"/>
          <w:lang w:eastAsia="uk-UA"/>
        </w:rPr>
        <w:t>Синельниківської</w:t>
      </w:r>
      <w:proofErr w:type="spellEnd"/>
      <w:r w:rsidRPr="000C17D3">
        <w:rPr>
          <w:rFonts w:ascii="Verdana" w:eastAsia="Times New Roman" w:hAnsi="Verdana" w:cs="Times New Roman"/>
          <w:b/>
          <w:bCs/>
          <w:color w:val="000000"/>
          <w:sz w:val="20"/>
          <w:szCs w:val="20"/>
          <w:lang w:eastAsia="uk-UA"/>
        </w:rPr>
        <w:t xml:space="preserve"> районної державної адміністрації</w:t>
      </w:r>
    </w:p>
    <w:p w:rsidR="000C17D3" w:rsidRDefault="000C17D3" w:rsidP="000C17D3">
      <w:pPr>
        <w:shd w:val="clear" w:color="auto" w:fill="FFFFFF"/>
        <w:spacing w:after="0" w:line="240" w:lineRule="auto"/>
        <w:jc w:val="center"/>
        <w:rPr>
          <w:rFonts w:ascii="Times New Roman" w:eastAsia="Times New Roman" w:hAnsi="Times New Roman" w:cs="Times New Roman"/>
          <w:color w:val="000000"/>
          <w:sz w:val="27"/>
          <w:szCs w:val="27"/>
          <w:lang w:eastAsia="uk-UA"/>
        </w:rPr>
      </w:pPr>
    </w:p>
    <w:p w:rsidR="000C17D3" w:rsidRPr="000C17D3" w:rsidRDefault="000C17D3" w:rsidP="000C17D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Загальні положення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1. Регламент </w:t>
      </w:r>
      <w:proofErr w:type="spellStart"/>
      <w:r w:rsidRPr="000C17D3">
        <w:rPr>
          <w:rFonts w:ascii="Verdana" w:eastAsia="Times New Roman" w:hAnsi="Verdana" w:cs="Times New Roman"/>
          <w:color w:val="000000"/>
          <w:sz w:val="20"/>
          <w:szCs w:val="20"/>
          <w:shd w:val="clear" w:color="auto" w:fill="FFFFFF"/>
          <w:lang w:eastAsia="uk-UA"/>
        </w:rPr>
        <w:t>Синельниківської</w:t>
      </w:r>
      <w:proofErr w:type="spellEnd"/>
      <w:r w:rsidRPr="000C17D3">
        <w:rPr>
          <w:rFonts w:ascii="Verdana" w:eastAsia="Times New Roman" w:hAnsi="Verdana" w:cs="Times New Roman"/>
          <w:color w:val="000000"/>
          <w:sz w:val="20"/>
          <w:szCs w:val="20"/>
          <w:shd w:val="clear" w:color="auto" w:fill="FFFFFF"/>
          <w:lang w:eastAsia="uk-UA"/>
        </w:rPr>
        <w:t xml:space="preserve"> районної державної адміністрації (далі – Регламент) регулює організаційні та процедурні питання діяльності </w:t>
      </w:r>
      <w:proofErr w:type="spellStart"/>
      <w:r w:rsidRPr="000C17D3">
        <w:rPr>
          <w:rFonts w:ascii="Verdana" w:eastAsia="Times New Roman" w:hAnsi="Verdana" w:cs="Times New Roman"/>
          <w:color w:val="000000"/>
          <w:sz w:val="20"/>
          <w:szCs w:val="20"/>
          <w:shd w:val="clear" w:color="auto" w:fill="FFFFFF"/>
          <w:lang w:eastAsia="uk-UA"/>
        </w:rPr>
        <w:t>Синельниківської</w:t>
      </w:r>
      <w:proofErr w:type="spellEnd"/>
      <w:r w:rsidRPr="000C17D3">
        <w:rPr>
          <w:rFonts w:ascii="Verdana" w:eastAsia="Times New Roman" w:hAnsi="Verdana" w:cs="Times New Roman"/>
          <w:color w:val="000000"/>
          <w:sz w:val="20"/>
          <w:szCs w:val="20"/>
          <w:shd w:val="clear" w:color="auto" w:fill="FFFFFF"/>
          <w:lang w:eastAsia="uk-UA"/>
        </w:rPr>
        <w:t xml:space="preserve"> районної державної адміністрації (далі – райдержадміністрація).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 Розгляд в райдержадміністрації питань, що належать до її компетенції, зокрема, щодо делегованих районною радою повноважень, проводиться головою райдержадміністрації, першим заступником, заступником голови, керівником апарату, управліннями, відділами та іншими структурними підрозділами райдержадміністрації, а також консультативними, дорадчими та іншими допоміжними органами, службами і комісіями, утвореними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 Робота райдержадміністрації, її апарату та структурних підрозділів є відкритою і гласною, за винятком розгляду питань, які становлять державну таємницю або належать до конфіденційної інформації, що є власністю держави.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Райдержадміністрація інформує громадськість про свою діяльність, залучає у встановленому порядку громадян до проведення перевірок, підготовки і розгляду питань, що належать до її компетенції.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Висвітлення діяльності райдержадміністрації здійснюється в порядку, передбаченому законодавством.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 Розподіл функціональних повноважень між першим заступником, заступником голови райдержадміністрації (далі – заступники) та керівником апарату райдержадміністрації (далі – керівник апарату), іншими посадовими особами райдержадміністрації здійснюється головою райдержадміністрації не пізніше одного місяця з дня призначення його на посаду з визначенням, зокрема, щодо повноважень і функцій:</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r w:rsidRPr="000C17D3">
        <w:rPr>
          <w:rFonts w:ascii="Verdana" w:eastAsia="Times New Roman" w:hAnsi="Verdana" w:cs="Times New Roman"/>
          <w:color w:val="000000"/>
          <w:sz w:val="20"/>
          <w:szCs w:val="20"/>
          <w:shd w:val="clear" w:color="auto" w:fill="FFFFFF"/>
          <w:lang w:eastAsia="uk-UA"/>
        </w:rPr>
        <w:t>посадової особи;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управлінь, відділів та інших структурних підрозділів </w:t>
      </w:r>
      <w:proofErr w:type="spellStart"/>
      <w:r w:rsidRPr="000C17D3">
        <w:rPr>
          <w:rFonts w:ascii="Verdana" w:eastAsia="Times New Roman" w:hAnsi="Verdana" w:cs="Times New Roman"/>
          <w:color w:val="000000"/>
          <w:sz w:val="20"/>
          <w:szCs w:val="20"/>
          <w:shd w:val="clear" w:color="auto" w:fill="FFFFFF"/>
          <w:lang w:eastAsia="uk-UA"/>
        </w:rPr>
        <w:t>райдерж</w:t>
      </w:r>
      <w:proofErr w:type="spellEnd"/>
      <w:r w:rsidRPr="000C17D3">
        <w:rPr>
          <w:rFonts w:ascii="Verdana" w:eastAsia="Times New Roman" w:hAnsi="Verdana" w:cs="Times New Roman"/>
          <w:color w:val="000000"/>
          <w:sz w:val="20"/>
          <w:szCs w:val="20"/>
          <w:shd w:val="clear" w:color="auto" w:fill="FFFFFF"/>
          <w:lang w:eastAsia="uk-UA"/>
        </w:rPr>
        <w:t>-адміністрації (далі – структурні підрозділи райдержадміністрації), діяльність яких контролюватиметься відповідною посадовою особою;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підприємств, установ та організацій, щодо яких посадова особа забезпечує реалізацію відповідно до чинного законодавства України державної політики;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а також порядку заміщення голови райдержадміністрації, його першого заступника, заступника та керівника апарату у разі їх відсутності.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 Положення про структурні підрозділи райдержадміністрації розробляються керівниками таких підрозділів, погоджуються із заступниками голови відповідно до розподілу функціональних повноважень, керівником апарату, завідувачем сектору правового забезпечення райдержадміністрації і затверджуються розпорядженням голови райдержадміністрації.</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0C17D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Планування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 Робота райдержадміністрації проводиться за перспективними (річними), поточними (квартальними), оперативними (місячними) планами, які затверджуються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7. Планування роботи райдержадміністрації здійснюється з метою створення умов для послідовної та узгодженої діяльності її структурних підрозділів та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8. Формування планів роботи райдержадміністрації здійснюється її апаратом за пропозиціями структурних підрозділів райдержадміністрації, погодженими із заступниками голови (відповідно до розподілу функціональних повноважень), керівником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Планування роботи райдержадміністрації з підготовки проектів регуляторних актів здійснюється з урахуванням статті 7 Закону України “Про засади державної регуляторної політики у сфері господарської діяльності”.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9. Плани роботи райдержадміністрації передбачають заходи, спрямовані на виконання Конституції України, законів України, актів Президента України та Верховної Ради України, Кабінету Міністрів України, інших органів виконавчої влади вищого рівня (далі – акти законодавства), доручень Прем'єр-міністра України, державних і регіональних програм соціально-економічного та культурного розвитку, здійснення інших визначених законами, а також делегованих відповідною радою повноважень та забезпечення реалізації державної політики.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i/>
          <w:iCs/>
          <w:color w:val="000000"/>
          <w:sz w:val="20"/>
          <w:szCs w:val="20"/>
          <w:shd w:val="clear" w:color="auto" w:fill="FFFFFF"/>
          <w:lang w:eastAsia="uk-UA"/>
        </w:rPr>
        <w:t>10. Перспективне (річне) планування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 Перспективним (річним) планом роботи райдержадміністрації є Програма соціально-економічного і культурного розвитку району та Перспективний план засідань колегії райдержадміністрації на рік.</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 Проект Програми соціально-економічного та культурного розвитку району формується на підставі й у терміни, визначені законами України від 23 березня 2000 року № 1602-ІІІ “Про державне прогнозування та розроблення програм економічного і соціального розвитку України та від 18 березня 2004 року № 1621-ІV “Про державні цільові програми”, за пропозиціями структурних підрозділів райдержадміністрації, територіальних органів центральних органів виконавчої влади, виконавчих комітетів сільських, селищних рад, підприємств, установ та організацій району. Відділ економічного розвитку і торгівлі райдержадміністрації здійснює координацію та узагальнює пропозиції щодо всіх галузей і сфер діяльності.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 Проект Програми соціально-економічного та культурного розвитку району після погодження розпорядженням голови райдержадміністрації надається до районної ради. Після розгляду та обговорення на засіданнях постійних комісій районної ради згідно з процедурою, визначеною Регламентом районної ради, проект Програми соціально-економічного та культурного розвитку району з внесеними змінами та доповненнями виноситься на розгляд і затверджується на сесії районної ради.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 На виконання затвердженої Програми соціально-економічного та культурного розвитку району колегією райдержадміністрації розглядаються відповідні заходи, які затверджуються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 Фінансовою формою перспективного (річного) плану є бюджет району та районний бюджет. Проект бюджету готує фінансове управління райдержадміністрації, організовує обговорення на засіданнях постійних комісій районної ради та вносить необхідні зміни у ході обговорення.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Проект бюджету вноситься на розгляд сесії</w:t>
      </w:r>
      <w:r w:rsidRPr="000C17D3">
        <w:rPr>
          <w:rFonts w:ascii="Verdana" w:eastAsia="Times New Roman" w:hAnsi="Verdana" w:cs="Times New Roman"/>
          <w:color w:val="0000FF"/>
          <w:sz w:val="20"/>
          <w:szCs w:val="20"/>
          <w:shd w:val="clear" w:color="auto" w:fill="FFFFFF"/>
          <w:lang w:eastAsia="uk-UA"/>
        </w:rPr>
        <w:t> </w:t>
      </w:r>
      <w:r w:rsidRPr="000C17D3">
        <w:rPr>
          <w:rFonts w:ascii="Verdana" w:eastAsia="Times New Roman" w:hAnsi="Verdana" w:cs="Times New Roman"/>
          <w:color w:val="000000"/>
          <w:sz w:val="20"/>
          <w:szCs w:val="20"/>
          <w:shd w:val="clear" w:color="auto" w:fill="FFFFFF"/>
          <w:lang w:eastAsia="uk-UA"/>
        </w:rPr>
        <w:t>районної ради та затверджується на її черговому засіданні.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 Перспективний план засідань колегії райдержадміністрації на рік складається у грудні на наступний рік відділом організаційної роботи райдержадміністрації за пропозиціями керівників структурних підрозділів райдержадміністрації та затверджується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i/>
          <w:iCs/>
          <w:color w:val="000000"/>
          <w:sz w:val="20"/>
          <w:szCs w:val="20"/>
          <w:shd w:val="clear" w:color="auto" w:fill="FFFFFF"/>
          <w:lang w:eastAsia="uk-UA"/>
        </w:rPr>
        <w:t>11. Поточне (квартальне) планування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1) Поточний (квартальний) план роботи райдержадміністрації розробляється на підставі пропозицій, узгоджених із заступниками голови (відповідно до розподілу функціональних </w:t>
      </w:r>
      <w:r w:rsidRPr="000C17D3">
        <w:rPr>
          <w:rFonts w:ascii="Verdana" w:eastAsia="Times New Roman" w:hAnsi="Verdana" w:cs="Times New Roman"/>
          <w:color w:val="000000"/>
          <w:sz w:val="20"/>
          <w:szCs w:val="20"/>
          <w:shd w:val="clear" w:color="auto" w:fill="FFFFFF"/>
          <w:lang w:eastAsia="uk-UA"/>
        </w:rPr>
        <w:lastRenderedPageBreak/>
        <w:t>повноважень), керівником апарату, які подаються структурними підрозділами райдержадміністрації та її апарату, територіальними органами центральних органів виконавчої влади.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 Пропозиції до квартального плану роботи райдержадміністрації подаються за тематичними розділами і повинні включати: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перелік актуальних питань, пов'язаних із реалізацією заходів соціально-економічного розвитку району, функціонуванням галузей господарського комплексу та розв'язанням проблем соціальної сфери, пропозиції щодо поглиблення взаємодії райдержадміністрації з органами місцевого самоврядування, що потребують розгляду на засіданнях колегії, нарадах у голови райдержадміністрації, заступників голови, керівника апарату і вжиття додаткових заходів для їх вирішення;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перелік актів законодавства, розпоряджень голови райдержадміністрації, хід виконання яких розглядатиметься в порядку контролю;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перелік основних організаційно-масових заходів, проведення яких здійснюється райдержадміністрацією або за її участю.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 До поточного (квартального) плану роботи райдержадміністрації в обов'язковому порядку включаються питання: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 підбиття підсумків діяльності райдержадміністрації за квартал, півріччя, дев'ять місяців, рік, відповідно, з визначенням основних напрямів подальшої роботи;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 роботу структурних підрозділів райдержадміністрації з виконання актів законодавства, розпоряджень голови райдержадміністрації або із здійснення їх повноважень.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 Обґрунтовані пропозиції до поточного (квартального) плану роботи райдержадміністрації після погодження із заступниками голови (відповідно до розподілу функціональних повноважень), керівником апарату структурні підрозділи райдержадміністрації, її апарату подають у друкованому вигляді (з обов’язковим наданням електронної версії) до відділу організаційної роботи райдержадміністрації, як правило, до 15 числа останнього місяця кварталу (додаток 1).</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Уточнений термін та порядок надання пропозицій визначається</w:t>
      </w:r>
      <w:r w:rsidRPr="000C17D3">
        <w:rPr>
          <w:rFonts w:ascii="Verdana" w:eastAsia="Times New Roman" w:hAnsi="Verdana" w:cs="Times New Roman"/>
          <w:i/>
          <w:iCs/>
          <w:color w:val="000000"/>
          <w:sz w:val="20"/>
          <w:szCs w:val="20"/>
          <w:shd w:val="clear" w:color="auto" w:fill="FFFFFF"/>
          <w:lang w:eastAsia="uk-UA"/>
        </w:rPr>
        <w:t> </w:t>
      </w:r>
      <w:r w:rsidRPr="000C17D3">
        <w:rPr>
          <w:rFonts w:ascii="Verdana" w:eastAsia="Times New Roman" w:hAnsi="Verdana" w:cs="Times New Roman"/>
          <w:color w:val="000000"/>
          <w:sz w:val="20"/>
          <w:szCs w:val="20"/>
          <w:shd w:val="clear" w:color="auto" w:fill="FFFFFF"/>
          <w:lang w:eastAsia="uk-UA"/>
        </w:rPr>
        <w:t>керівником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 Відділ організаційної роботи райдержадміністрації здійснює координацію роботи, узагальнює надані структурними підрозділами пропозиції, формує проект плану роботи райдержадміністрації (додаток 2).</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 За тиждень до закінчення поточного кварталу начальник відділу організаційної роботи райдержадміністрації подає проект плану роботи райдержадміністрації на розгляд керівнику апарату, а після погодження ним – на затвердження голові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i/>
          <w:iCs/>
          <w:color w:val="0000FF"/>
          <w:sz w:val="20"/>
          <w:szCs w:val="20"/>
          <w:shd w:val="clear" w:color="auto" w:fill="FFFFFF"/>
          <w:lang w:eastAsia="uk-UA"/>
        </w:rPr>
        <w:t>12. </w:t>
      </w:r>
      <w:r w:rsidRPr="000C17D3">
        <w:rPr>
          <w:rFonts w:ascii="Verdana" w:eastAsia="Times New Roman" w:hAnsi="Verdana" w:cs="Times New Roman"/>
          <w:i/>
          <w:iCs/>
          <w:color w:val="000000"/>
          <w:sz w:val="20"/>
          <w:szCs w:val="20"/>
          <w:shd w:val="clear" w:color="auto" w:fill="FFFFFF"/>
          <w:lang w:eastAsia="uk-UA"/>
        </w:rPr>
        <w:t>Оперативне (місячне) планування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 Оперативні (місячні) плани роботи райдержадміністрації розробляються з метою розвитку та конкретизації поточних (квартальних) планів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 Оперативні (місячні) плани роботи райдержадміністрації розробляються на підставі обґрунтованих пропозицій структурних підрозділів райдержадміністрації та її апарату, за погодженням із заступниками голови (відповідно до розподілу функціональних повноважень), керівником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 Погоджені пропозиції структурних підрозділів райдержадміністрації та її апарату, у друкованому вигляді (з обов'язковим наданням електронної версії) надаються до відділу організаційної роботи райдержадміністрації </w:t>
      </w:r>
      <w:r w:rsidRPr="000C17D3">
        <w:rPr>
          <w:rFonts w:ascii="Verdana" w:eastAsia="Times New Roman" w:hAnsi="Verdana" w:cs="Times New Roman"/>
          <w:i/>
          <w:iCs/>
          <w:color w:val="000000"/>
          <w:sz w:val="20"/>
          <w:szCs w:val="20"/>
          <w:shd w:val="clear" w:color="auto" w:fill="FFFFFF"/>
          <w:lang w:eastAsia="uk-UA"/>
        </w:rPr>
        <w:t>до 18 числа місяця</w:t>
      </w:r>
      <w:r w:rsidRPr="000C17D3">
        <w:rPr>
          <w:rFonts w:ascii="Verdana" w:eastAsia="Times New Roman" w:hAnsi="Verdana" w:cs="Times New Roman"/>
          <w:color w:val="000000"/>
          <w:sz w:val="20"/>
          <w:szCs w:val="20"/>
          <w:shd w:val="clear" w:color="auto" w:fill="FFFFFF"/>
          <w:lang w:eastAsia="uk-UA"/>
        </w:rPr>
        <w:t>, що передує місяцю, на який складається план.</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 У планах роботи райдержадміністрації визначаються конкретні структурні підрозділи або посадові особи, відповідальні за здійснення запланованих заходів, а також строки їх здійснення.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14. Відділ організаційної роботи райдержадміністрації здійснює координацію, узагальнює надані пропозиції та формує проект оперативного плану роботи райдержадміністрації на відповідний місяць (додаток 3).</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15. За два дні до закінчення поточного місяця начальник відділу організаційної роботи райдержадміністрації подає проект оперативного плану на розгляд керівнику апарату райдержадміністрації, а після погодження ним – на затвердження голові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16. Питання затвердженого плану роботи на квартал та на місяць є обов'язковими до виконання у зазначені терміни.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17. Додаткові (позапланові) питання включаються до затвердженого плану роботи райдержадміністрації за рішенням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Виключення з плану роботи на квартал та на місяць питань здійснюється за рішенням голови райдержадміністрації на підставі доповідної записки заступника голови (відповідно до розподілу функціональних повноважень), керівника апарату, керівника структурного підрозділу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18. Контроль за виконанням плану роботи на квартал та на місяць здійснюється керівником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i/>
          <w:iCs/>
          <w:color w:val="000000"/>
          <w:sz w:val="20"/>
          <w:szCs w:val="20"/>
          <w:shd w:val="clear" w:color="auto" w:fill="FFFFFF"/>
          <w:lang w:eastAsia="uk-UA"/>
        </w:rPr>
        <w:t>19. Планування роботи у структурних підрозділах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 Робота структурних підрозділів райдержадміністрації проводиться, як правило, за річними, квартальними та (або) місячними планами, що затверджуються заступниками голови (відповідно до розподілу функціональних повноважень), керівником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 Плани роботи структурних підрозділів райдержадміністрації (додаток 4) розробляються з урахуванням положень пункту 9 цього Регламенту, завдань, визначених головою райдержадміністрації, заступниками голови (відповідно до розподілу функціональних повноважень) та особистих планів роботи працівників цих підрозділів.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Порядок планування роботи структурних підрозділів апарату райдержадміністрації встановлюється керівником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 Відповідальними за складання планів роботи структурного підрозділу райдержадміністрації є працівники, які спеціально визначаються керівником цього підрозділу та, як правило, є відповідальними за організаційну діяльність підрозділу, про що у посадових інструкціях цих працівників робиться відповідний запис.</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 Додаткові (позапланові) питання включаються до плану роботи структурного підрозділу і виключаються з нього за рішенням заступників голови відповідно до розподілу функціональних повноважень, керівника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 Відповідальність за виконання планів роботи структурних підрозділів райдержадміністрації несе керівник відповідного підрозділу.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r w:rsidRPr="000C17D3">
        <w:rPr>
          <w:rFonts w:ascii="Verdana" w:eastAsia="Times New Roman" w:hAnsi="Verdana" w:cs="Times New Roman"/>
          <w:color w:val="000000"/>
          <w:sz w:val="20"/>
          <w:szCs w:val="20"/>
          <w:shd w:val="clear" w:color="auto" w:fill="FFFFFF"/>
          <w:lang w:eastAsia="uk-UA"/>
        </w:rPr>
        <w:t>6) Контроль за виконанням планів роботи структурних підрозділів райдержадміністрації здійснюють заступники голови відповідно до розподілу функціональних повноважень, керівник апарату.</w:t>
      </w:r>
    </w:p>
    <w:p w:rsid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Організація роботи апарату райдержадміністрації</w:t>
      </w:r>
    </w:p>
    <w:p w:rsidR="003D41F3" w:rsidRDefault="003D41F3" w:rsidP="000C17D3">
      <w:pPr>
        <w:spacing w:after="0" w:line="240" w:lineRule="auto"/>
        <w:jc w:val="both"/>
        <w:rPr>
          <w:rFonts w:ascii="Verdana" w:eastAsia="Times New Roman" w:hAnsi="Verdana" w:cs="Times New Roman"/>
          <w:color w:val="000000"/>
          <w:sz w:val="20"/>
          <w:szCs w:val="20"/>
          <w:shd w:val="clear" w:color="auto" w:fill="FFFFFF"/>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20. Апарат райдержадміністрації очолює керівник апарату райдержадміністрації, який організовує діяльність райдержадміністрації та спрямовує роботу апарату райдержадміністрації у питаннях правового, організаційного, матеріально-технічного та іншого забезпечення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Керівник апарату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забезпечує експертно-аналітичну оцінку актуальності внесених структурними підрозділами райдержадміністрації, територіальними органам міністерств та інших центральних органів виконавчої влади проектів відповідних документів;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спрямовує, координує та контролює роботу з державного обліку громадян України, ведення персоніфікованого обліку виборців, складання списків виборців для виборів Президента України, народних депутатів України, депутатів місцевих рад, сільських, селищних, міських голів для всеукраїнських та місцевих референдумів;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вирішує інші питання відповідно до розподілу функціональних повноважень керівництва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21. Апарат райдержадміністрації відповідно до покладених на нього завдань: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опрацьовує документи, що надходять до райдержадміністрації, готує до них аналітичні, довідкові та інші матеріали, а також проекти доручень голови і заступників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здійснює опрацювання проектів розпоряджень; розробляє за дорученням голови райдержадміністрації проекти розпоряджень з організаційних та кадрових питань;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перевіряє за дорученням голови райдержадміністрації виконання актів законодавства, актів та доручень Президента України, доручень Прем'єр-міністра України, розпоряджень голів обласної та районної державних адміністрацій територіальними органами міністерств, інших центральних органів виконавчої влади (з питань здійснення повноважень райдержадміністрації), структурними підрозділами райдержадміністрації; вивчає та узагальнює досвід роботи зазначених органів і надає практичну допомогу в розв'язанні складних проблем, розробляє пропозиції щодо удосконалення їх діяльності;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здійснює контроль за своєчасним поданням доповідей, інформаційних та інших матеріалів з питань виконання актів законодавства, розпоряджень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 дорученням голови райдержадміністрації проводить аналіз роботи виконавчих комітетів сільських, селищних рад у межах повноважень і в порядку, визначеному чинним законодавством, надає методичну та іншу практичну допомогу з удосконалення організації їх роботи, готує пропозиції щодо поглиблення взаємодії райдержадміністрації з органами місцевого самоврядування для спільного вирішення питань економічного, соціального та культурного розвитку відповідних територій;</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готує аналітичні, інформаційні та інші матеріали з організаційних і кадрових питань, що розглядаються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проводить разом із структурними підрозділами райдержадміністрації, територіальними органами міністерств, інших центральних органів виконавчої влади аналіз соціально-економічного і суспільно-політичного становища на відповідній території, розробляє та вносить на розгляд голові райдержадміністрації пропозиції щодо його поліпшення;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проводить діяльність, пов’язану з виконанням секретних робіт, та забезпечує збереження державної таємниці під час виконання посадових обов’язків працівниками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забезпечує висвітлення діяльності апарату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виконує відповідно до цього Регламенту інші функції.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22. Апарат райдержадміністрації у процесі виконання покладених на нього завдань взаємодіє із структурними підрозділами райдержадміністрації, територіальними органами центральних органів виконавчої влади, а також з виконавчими комітетами сільських, селищних рад.</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r w:rsidRPr="000C17D3">
        <w:rPr>
          <w:rFonts w:ascii="Verdana" w:eastAsia="Times New Roman" w:hAnsi="Verdana" w:cs="Times New Roman"/>
          <w:color w:val="000000"/>
          <w:sz w:val="20"/>
          <w:szCs w:val="20"/>
          <w:shd w:val="clear" w:color="auto" w:fill="FFFFFF"/>
          <w:lang w:eastAsia="uk-UA"/>
        </w:rPr>
        <w:t xml:space="preserve">23. Організація роботи апарату райдержадміністрації здійснюється відповідно до цього Регламенту та Положення про апарат </w:t>
      </w:r>
      <w:proofErr w:type="spellStart"/>
      <w:r w:rsidRPr="000C17D3">
        <w:rPr>
          <w:rFonts w:ascii="Verdana" w:eastAsia="Times New Roman" w:hAnsi="Verdana" w:cs="Times New Roman"/>
          <w:color w:val="000000"/>
          <w:sz w:val="20"/>
          <w:szCs w:val="20"/>
          <w:shd w:val="clear" w:color="auto" w:fill="FFFFFF"/>
          <w:lang w:eastAsia="uk-UA"/>
        </w:rPr>
        <w:t>Синельниківської</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 що затверджується головою райдержадміністрації.</w:t>
      </w:r>
    </w:p>
    <w:p w:rsid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Кадрова робота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24. Кадрова робота в райдержадміністрації спрямовується на комплексне вирішення питання щодо комплектування місцевих органів виконавчої влади висококваліфікованими і компетентними працівниками.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25. Організація кадрової роботи в райдержадміністрації здійснюється за затвердженим головою райдержадміністрації річним планом, який передбачає здійснення заходів з добору, </w:t>
      </w:r>
      <w:r w:rsidRPr="000C17D3">
        <w:rPr>
          <w:rFonts w:ascii="Verdana" w:eastAsia="Times New Roman" w:hAnsi="Verdana" w:cs="Times New Roman"/>
          <w:color w:val="000000"/>
          <w:sz w:val="20"/>
          <w:szCs w:val="20"/>
          <w:shd w:val="clear" w:color="auto" w:fill="FFFFFF"/>
          <w:lang w:eastAsia="uk-UA"/>
        </w:rPr>
        <w:lastRenderedPageBreak/>
        <w:t>підготовки, перепідготовки та підвищення кваліфікації працівників, а також роботи з кадровим резервом.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26. Організацію кадрової роботи в </w:t>
      </w:r>
      <w:proofErr w:type="spellStart"/>
      <w:r w:rsidRPr="000C17D3">
        <w:rPr>
          <w:rFonts w:ascii="Verdana" w:eastAsia="Times New Roman" w:hAnsi="Verdana" w:cs="Times New Roman"/>
          <w:color w:val="000000"/>
          <w:sz w:val="20"/>
          <w:szCs w:val="20"/>
          <w:shd w:val="clear" w:color="auto" w:fill="FFFFFF"/>
          <w:lang w:eastAsia="uk-UA"/>
        </w:rPr>
        <w:t>апараті</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 здійснює сектор персоналу, а в підрозділах, які мають невелику штатну чисельність, виконання кадрової роботи покладається за рішенням їх керівників на одного з працівників.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Кадрова робота в </w:t>
      </w:r>
      <w:proofErr w:type="spellStart"/>
      <w:r w:rsidRPr="000C17D3">
        <w:rPr>
          <w:rFonts w:ascii="Verdana" w:eastAsia="Times New Roman" w:hAnsi="Verdana" w:cs="Times New Roman"/>
          <w:color w:val="000000"/>
          <w:sz w:val="20"/>
          <w:szCs w:val="20"/>
          <w:shd w:val="clear" w:color="auto" w:fill="FFFFFF"/>
          <w:lang w:eastAsia="uk-UA"/>
        </w:rPr>
        <w:t>апараті</w:t>
      </w:r>
      <w:proofErr w:type="spellEnd"/>
      <w:r w:rsidRPr="000C17D3">
        <w:rPr>
          <w:rFonts w:ascii="Verdana" w:eastAsia="Times New Roman" w:hAnsi="Verdana" w:cs="Times New Roman"/>
          <w:color w:val="000000"/>
          <w:sz w:val="20"/>
          <w:szCs w:val="20"/>
          <w:shd w:val="clear" w:color="auto" w:fill="FFFFFF"/>
          <w:lang w:eastAsia="uk-UA"/>
        </w:rPr>
        <w:t xml:space="preserve"> та структурних підрозділах райдержадміністрації проводиться відкрито і спрямовується на всебічне вивчення та врахування можливостей працівників, найбільш повне застосування їх здібностей, розвиток ініціативності, створення атмосфери заінтересованості у професійному зростанні.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27. Прийняття на державну службу до райдержадміністрації здійснюється в установленому чинним законодавством порядку.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Керівник апарату, керівники структурних підрозділів райдержадміністрації організовують вивчення ділових і моральних якостей осіб, які претендують на зайняття посад державних службовців.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Прийняття працівників на роботу до райдержадміністрації на посади, що не віднесені до категорій посад державних службовців, та звільнення їх з роботи здійснюється відповідно до законодавства.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28. На посади, передбачені номенклатурою посад працівників, що повинні мати допуск до роботи із таємними документами, можуть бути призначені особи, яким в установленому порядку оформлено допуск до державної таємниці.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29. Списки осіб, зарахованих до кадрового резерву на посади державних службовців апарату райдержадміністрації, керівників структурних підрозділів райдержадміністрації та їх заступників, затверджуються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Резерв кадрів в райдержадміністрації, її структурних підрозділах створюється у порядку, передбаченому Положенням про формування кадрового резерву для державної служби, що затверджене постановою Кабінету Міністрів України від 28 лютого 2001 року № 199 (зі змінами), підлягає щорічному перегляду та затвердженню.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 особами, зарахованими до кадрового резерву, проводиться робота, спрямована на підвищення їх кваліфікації, необхідної для роботи на відповідних посадах.</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30. З метою здійснення регулярного контролю за проходженням державної служби та професійними досягненнями державних службовців в райдержадміністрації проводяться в установленому чинним законодавством порядку атестація та щорічна оцінка виконання державними службовцями покладених на них завдань і обов’язків.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31. Райдержадміністрація розглядає і вносить в установленому порядку пропозиції щодо нагородження державними нагородами України, Почесною грамотою Кабінету Міністрів України, заохочувальними відзнаками Прем’єр-міністра України, відомчими заохочувальними відзнаками Головдержслужби України, заохочувальними відзнаками облдержадміністрації та заохочує працівників апарату і структурних підрозділів райдержадміністрації, територіальних органів міністерств та інших центральних органів виконавчої влади, підприємств, установ та організацій району.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32. </w:t>
      </w:r>
      <w:r w:rsidRPr="000C17D3">
        <w:rPr>
          <w:rFonts w:ascii="Verdana" w:eastAsia="Times New Roman" w:hAnsi="Verdana" w:cs="Times New Roman"/>
          <w:color w:val="000000"/>
          <w:sz w:val="20"/>
          <w:szCs w:val="20"/>
          <w:shd w:val="clear" w:color="auto" w:fill="FFFFFF"/>
          <w:lang w:eastAsia="uk-UA"/>
        </w:rPr>
        <w:t>На кожного прийнятого на роботу до райдержадміністрації працівника оформляється особова справа.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33. Відповідальність за проведення кадрової роботи покладається на голову райдержадміністрації, керівника апарату райдержадміністрації та керівників структурних підрозділів райдержадміністрації.</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Організація роботи з документами</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та контролю за їх виконанням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34. Організація роботи з документами в райдержадміністрації здійснюється в порядку, передбаченому інструкцією з діловодства, що розробляється відповідно до Типової інструкції з діловодства.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 xml:space="preserve">Інструкція з діловодства в </w:t>
      </w:r>
      <w:proofErr w:type="spellStart"/>
      <w:r w:rsidRPr="000C17D3">
        <w:rPr>
          <w:rFonts w:ascii="Verdana" w:eastAsia="Times New Roman" w:hAnsi="Verdana" w:cs="Times New Roman"/>
          <w:color w:val="000000"/>
          <w:sz w:val="20"/>
          <w:szCs w:val="20"/>
          <w:shd w:val="clear" w:color="auto" w:fill="FFFFFF"/>
          <w:lang w:eastAsia="uk-UA"/>
        </w:rPr>
        <w:t>Синельниківській</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 затверджується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Організація роботи з документами, що містять інформацію з обмеженим доступом, здійснюється в установленому законодавством порядку.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35. Відповідальність за організацію виконання документів несуть голова райдержадміністрації, заступники голови (відповідно до розподілу функціональних повноважень), керівник апарату та керівники структурних підрозділів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36. Ведення діловодства в </w:t>
      </w:r>
      <w:proofErr w:type="spellStart"/>
      <w:r w:rsidRPr="000C17D3">
        <w:rPr>
          <w:rFonts w:ascii="Verdana" w:eastAsia="Times New Roman" w:hAnsi="Verdana" w:cs="Times New Roman"/>
          <w:color w:val="000000"/>
          <w:sz w:val="20"/>
          <w:szCs w:val="20"/>
          <w:shd w:val="clear" w:color="auto" w:fill="FFFFFF"/>
          <w:lang w:eastAsia="uk-UA"/>
        </w:rPr>
        <w:t>апараті</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 забезпечує відділ діловодства і контролю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37. Документи, що надходять до райдержадміністрації (вхідні), приймаються та реєструються централізовано у відділі діловодства і контролю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разі надходження документів у неробочий час, вони приймаються відповідальним черговим у приймальні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38. Документи, які складаються в райдержадміністрації і направляються в різні установи, повинні відповідати Інструкції з діловодства в </w:t>
      </w:r>
      <w:proofErr w:type="spellStart"/>
      <w:r w:rsidRPr="000C17D3">
        <w:rPr>
          <w:rFonts w:ascii="Verdana" w:eastAsia="Times New Roman" w:hAnsi="Verdana" w:cs="Times New Roman"/>
          <w:color w:val="000000"/>
          <w:sz w:val="20"/>
          <w:szCs w:val="20"/>
          <w:shd w:val="clear" w:color="auto" w:fill="FFFFFF"/>
          <w:lang w:eastAsia="uk-UA"/>
        </w:rPr>
        <w:t>Синельниківській</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 та Вимогам щодо підготовки документів у </w:t>
      </w:r>
      <w:proofErr w:type="spellStart"/>
      <w:r w:rsidRPr="000C17D3">
        <w:rPr>
          <w:rFonts w:ascii="Verdana" w:eastAsia="Times New Roman" w:hAnsi="Verdana" w:cs="Times New Roman"/>
          <w:color w:val="000000"/>
          <w:sz w:val="20"/>
          <w:szCs w:val="20"/>
          <w:shd w:val="clear" w:color="auto" w:fill="FFFFFF"/>
          <w:lang w:eastAsia="uk-UA"/>
        </w:rPr>
        <w:t>Синельниківській</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Вихідні документи та інші поштові відправлення структурні підрозділи та окремі виконавці зобов'язані передавати до відділу діловодства і контролю райдержадміністрації, як правило, до 16:00. Документи, здані після зазначеного терміну, датуються наступним числом.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39. Керівники структурних підрозділів – розробники проектів документів несуть персональну відповідальність за достовірність фактичної інформації та терміни виконання, а також дотримання послідовності візування документа, визначеної у Вимогах щодо підготовки документів у </w:t>
      </w:r>
      <w:proofErr w:type="spellStart"/>
      <w:r w:rsidRPr="000C17D3">
        <w:rPr>
          <w:rFonts w:ascii="Verdana" w:eastAsia="Times New Roman" w:hAnsi="Verdana" w:cs="Times New Roman"/>
          <w:color w:val="000000"/>
          <w:sz w:val="20"/>
          <w:szCs w:val="20"/>
          <w:shd w:val="clear" w:color="auto" w:fill="FFFFFF"/>
          <w:lang w:eastAsia="uk-UA"/>
        </w:rPr>
        <w:t>Синельниківській</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Спеціалісти відділу діловодства і контролю, сектору правового забезпечення мають право повертати проекти документів розробникам для доопрацювання, у разі, коли вони надані з порушенням правових норм та Інструкції з діловодства 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Визначення відповідальних у розпорядчих документах здійснюється відповідно до розподілу функціональних повноважень керівництва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Виконавці несуть персональну відповідальність за внесення змін до проектів документів після візування їх у посадових осіб, включених до аркуша погодження (додатки 5, 6, 7), а також за порушення процедури подання їх на підпис керівництву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Внутрішнє погодження до проектів документів, що розробляються на виконання законів України, постанов Верховної Ради України, актів та доручень Президента України, документів Кабінету Міністрів України, доручень Прем’єр-міністра України, проводиться не пізніше ніж у 2-денний термін після закінчення їх розроблення безпосереднім виконавцем. Проекти таких документів розглядаються головою райдержадміністрації невідкладно.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При необхідності вирішення питання, яке є виключно компетенцією голови райдержадміністрації, керівник структурного підрозділу райдержадміністрації або її апарату інформує заступника голови райдержадміністрації за розподілом функціональних повноважень або керівника апарату, а заступник голови або керівник апарату безпосередньо звертається до голови райдержадміністрації письмово – у формі службової записки (додаток 8).</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40. Розглядає і встановлює термін виконання завдань, визначених законами України, постановами Верховної Ради України, актами Президента України, документами Кабінету Міністрів України, дорученнями Прем'єр-міністра України, голова райдержадміністрації особисто (відразу після реєстрації документа).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Термін виконання документа може бути змінений лише за вказівкою голови райдержадміністрації, а в разі його відсутності – посадової особи, яка його заміщає. У разі потреби термін може бути продовжено за письмовим обґрунтуванням виконавця, яке подається голові райдержадміністрації не пізніше як за 3 робочих дні до закінчення встановленого терміну, а щодо документа без закінчення терміну – до закінчення 30-денного терміну від дати його одержання.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41. Організація роботи з документами, які містять конфіденційну інформацію, що є власністю держави, здійснюється відповідно до Інструкції про порядок обліку, зберігання і використання документів, справ, видань та інших матеріальних носіїв інформації, які містять конфіденційну інформацію, що є власністю держави, затвердженої постановою Кабінету Міністрів України від 27 листопада 1998 року № 1893 (зі змінами).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Обробка документів, які містять службову інформацію, за допомогою технічних засобів проводиться з урахуванням вимог нормативних актів з питань технічного захисту інформації.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Організація роботи з документами, що містять відомості, які віднесені до державної таємниці, здійснюється відповідно до постанови Кабінету Міністрів України від 18 грудня 2013 року № 939 “Про затвердження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та визнання такими, що втратили чинність, деяких постанов Кабінету Міністрів України”.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Організація роботи з документами, що містять інформацію з обмеженим доступом, здійснюється в установленому законодавством порядку.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Організація електронного документообігу здійснюється відповідно до чинного законодавства і положень про електронне листування та використання засобів інформатизації, затверджених відповідними розпорядженнями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Номенклатура справ є обов'язковим документом усіх структурних підрозділів райдержадміністрації. Вона складається для створення єдиної системи формування справ, забезпечення їх обліку, швидкого розшуку документа за його змістом та видом, відбору документів на державне зберігання у процесі діловодства.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42. Організація та здійснення контролю за виконанням документів в райдержадміністрації здійснюється згідно з Положенням про контроль за виконанням актів та доручень Президента України, документів Кабінету Міністрів України та розпоряджень голів обласної та районної державних адміністрацій, затвердженим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43. Відповідальність за організацію і здійснення контролю за виконанням документів покладається на заступників голови відповідно до розподілу функціональних повноважень, керівника апарату, керівників структурних підрозділів райдержадміністрації та її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структурних підрозділах безпосередній контроль за виконанням документів здійснює посадова особа, відповідальна за контроль.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44. Контролю підлягають зареєстровані документи, в яких встановлено завдання, доручення, які містять питання, що потребують вирішення.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Обов'язковому контролю підлягає виконання документів, прийнятих на підставі Конституції України, законів України, указів, розпоряджень та доручень Президента України, постанов та розпоряджень Кабінету Міністрів України, доручень Прем'єр-міністра України, запитів та звернень народних депутатів України, депутатів місцевих рад, розпоряджень і доручень голови облдержадміністрації та його заступників, розпоряджень і доручень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45. Контроль за виконанням завдань, визначених законами України, указами, розпорядженнями та дорученнями Президента України, постановами та розпорядженнями Кабінету Міністрів України, дорученнями Прем'єр-міністра України, запитами та зверненнями народних депутатів України, депутатів місцевих рад, розпорядженнями і дорученнями голів обласної та районної державних адміністрацій, здійснюється відділом діловодства і контролю райдержадміністрації, за розглядом звернень громадян – сектором по роботі із зверненнями громадян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46. Контроль за виконанням законів України, указів, розпоряджень та доручень Президента України, постанов та розпоряджень Кабінету Міністрів України, доручень Прем'єр-міністра України, запитів та звернень народних депутатів України, депутатів місцевих рад, розпоряджень голів обласної та районної державних адміністрацій здійснюється шляхом: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своєчасного інформування керівництва райдержадміністрації про хід виконання завдань, передбачених документами;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аналізу і узагальнення у визначені строки письмової інформації про стан виконання документів у цілому або окремих встановлених ними завдань, що надходить від виконавців;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систематичного аналізу статистичних та інших даних, що характеризують стан виконання документів;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проведення періодичної комплексної або цільової перевірки організації і стану виконання завдань безпосередньо на місцях;</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розгляду питань діяльності (заслуховування звіту) виконавців на засіданнях колегії, нарадах у голови райдержадміністрації або його заступників.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47. Відповідальність за виконання документа несуть особи, зазначені у розпорядчому документі (наказі, розпорядженні, дорученні тощо), резолюції керівника, та безпосередні виконавці. У разі, коли документ виконується кількома працівниками, відповідальним за організацію виконання (скликання) є працівник, який у резолюції зазначений першим.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48. Контрольний документ може бути знятий з контролю тільки органом державної влади або посадовою особою, що видала документ.</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49. </w:t>
      </w:r>
      <w:r w:rsidRPr="000C17D3">
        <w:rPr>
          <w:rFonts w:ascii="Verdana" w:eastAsia="Times New Roman" w:hAnsi="Verdana" w:cs="Times New Roman"/>
          <w:color w:val="000000"/>
          <w:sz w:val="20"/>
          <w:szCs w:val="20"/>
          <w:shd w:val="clear" w:color="auto" w:fill="FFFFFF"/>
          <w:lang w:eastAsia="uk-UA"/>
        </w:rPr>
        <w:t>Термін виконання документа може бути змінений або продовжений в установленому порядку за рішенням посадової особи, яка його встановила.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50. Пропозиції щодо зняття з контролю розпоряджень голови райдержадміністрації подаються голові райдержадміністрації разом з підсумковим звітом про виконання визначених у розпорядженні завдань посадовою особою, відповідальною за контроль.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51. Зняття розпорядження голови райдержадміністрації з контролю здійснюється згідно з Положенням про розпорядження голови </w:t>
      </w:r>
      <w:proofErr w:type="spellStart"/>
      <w:r w:rsidRPr="000C17D3">
        <w:rPr>
          <w:rFonts w:ascii="Verdana" w:eastAsia="Times New Roman" w:hAnsi="Verdana" w:cs="Times New Roman"/>
          <w:color w:val="000000"/>
          <w:sz w:val="20"/>
          <w:szCs w:val="20"/>
          <w:shd w:val="clear" w:color="auto" w:fill="FFFFFF"/>
          <w:lang w:eastAsia="uk-UA"/>
        </w:rPr>
        <w:t>Синельниківської</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Організація розгляду звернень громадян</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та проведення особистого прийому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52. </w:t>
      </w:r>
      <w:r w:rsidRPr="000C17D3">
        <w:rPr>
          <w:rFonts w:ascii="Verdana" w:eastAsia="Times New Roman" w:hAnsi="Verdana" w:cs="Times New Roman"/>
          <w:color w:val="000000"/>
          <w:sz w:val="20"/>
          <w:szCs w:val="20"/>
          <w:shd w:val="clear" w:color="auto" w:fill="FFFFFF"/>
          <w:lang w:eastAsia="uk-UA"/>
        </w:rPr>
        <w:t>Організація роботи із зверненнями громадян в райдержадміністрації здійснюється відповідно до Конституції України (стаття 40), законів України “Про звернення громадян” та “Про місцеві державні 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Організація розгляду письмових звернень громадян та організація проведення особистого прийому громадян посадовими особами райдержадміністрації покладається на сектор по роботі із зверненнями громадян райдержадміністрації (далі – сектор).</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Діловодство за зверненнями громадян ведеться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форми власності, в засобах масової інформації, затвердженої постановою Кабінету Міністрів України від 30 листопада року № 1242.</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53. Письмове звернення, надіслане поштою або передане громадянином, реєструється у секторі, якщо це звернення відповідає вимогам статті 5 Закону України “Про звернення громадян”.</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Звернення, оформлене без дотримання вимог, зазначених у статті 5 Закону України “Про звернення громадян”, повертається заявникові з відповідними роз'ясненнями не пізніше як через десять днів від дня його надходження. До звернення додається супровідний лист, який підписує завідувач сектору.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Згідно зі статтею 12 Закону України “Про звернення громадян” дія Закону не поширюється на порядок розгляду заяв і скарг громадян, встановлений кримінально-процесуальним, цивільно-процесуальним, трудовим законодавством і законодавством про захист економічної конкуренції.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54. Порушені у зверненнях громадян питання розглядаються головою райдержадміністрації або заступниками голови райдержадміністрації (відповідно до розподілу функціональних повноважень), керівником апарату, керівником відповідного структурного підрозділу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55. Якщо питання, порушені у зверненні, одержаному райдержадміністрацією, не входять до її повноважень, то це звернення у термін не більше п'яти днів пересилається на розгляд </w:t>
      </w:r>
      <w:r w:rsidRPr="000C17D3">
        <w:rPr>
          <w:rFonts w:ascii="Verdana" w:eastAsia="Times New Roman" w:hAnsi="Verdana" w:cs="Times New Roman"/>
          <w:color w:val="000000"/>
          <w:sz w:val="20"/>
          <w:szCs w:val="20"/>
          <w:shd w:val="clear" w:color="auto" w:fill="FFFFFF"/>
          <w:lang w:eastAsia="uk-UA"/>
        </w:rPr>
        <w:lastRenderedPageBreak/>
        <w:t>відповідному органу чи посадовій особі за належністю, про що повідомляється громадянину, який подав звернення.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56. Посадові особи, яким доручено розгляд звернення, забезпечують об’єктивне, всебічне і своєчасне виконання наданих доручень згідно з резолюціями керівництва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разі, коли звернення розглядається кількома виконавцями, відповідальним за організацію розгляду звернення (скликання) та надання узагальненої відповіді заявникові на його звернення є виконавець, який у резолюції зазначений першим.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Відповідальність за несвоєчасне та несуттєве надання відповіді громадянину несуть посадові особи, яким доручено розгляд звернення, у порядку, передбаченому чинним законодавством.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57. Особистий прийом громадян здійснюється головою райдержадміністрації, першим заступником голови, заступником голови, керівником апарату у визначені дні згідно з графіком, який складається за погодженням із керівництвом райдержадміністрації та затверджується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Графік особистих виїзних прийомів громадян керівництвом райдержадміністрації складається за погодженням із першим заступником голови, заступником голови, керівником апарату (з урахуванням закріплення заступників голови райдержадміністрації за сільськими та селищними радами) та затверджується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Порядок організації та проведення особистих прийомів громадян посадовими особами райдержадміністрації затверджується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r w:rsidRPr="000C17D3">
        <w:rPr>
          <w:rFonts w:ascii="Verdana" w:eastAsia="Times New Roman" w:hAnsi="Verdana" w:cs="Times New Roman"/>
          <w:color w:val="0000FF"/>
          <w:sz w:val="20"/>
          <w:szCs w:val="20"/>
          <w:shd w:val="clear" w:color="auto" w:fill="FFFFFF"/>
          <w:lang w:eastAsia="uk-UA"/>
        </w:rPr>
        <w:t>58. </w:t>
      </w:r>
      <w:r w:rsidRPr="000C17D3">
        <w:rPr>
          <w:rFonts w:ascii="Verdana" w:eastAsia="Times New Roman" w:hAnsi="Verdana" w:cs="Times New Roman"/>
          <w:color w:val="000000"/>
          <w:sz w:val="20"/>
          <w:szCs w:val="20"/>
          <w:shd w:val="clear" w:color="auto" w:fill="FFFFFF"/>
          <w:lang w:eastAsia="uk-UA"/>
        </w:rPr>
        <w:t>Сектор аналізує та узагальнює проблеми, які порушують громадяни у зверненнях, вивчає громадську думку, готує інформацію про кількість і характер таких звернень та доповідає керівництву райдержадміністрації; готує аналітичну інформацію та статистичну звітність за результатами роботи за півріччя та рік.</w:t>
      </w:r>
    </w:p>
    <w:p w:rsidR="003D41F3" w:rsidRDefault="003D41F3" w:rsidP="000C17D3">
      <w:pPr>
        <w:shd w:val="clear" w:color="auto" w:fill="FFFFFF"/>
        <w:spacing w:after="0" w:line="240" w:lineRule="auto"/>
        <w:jc w:val="both"/>
        <w:rPr>
          <w:rFonts w:ascii="Verdana" w:eastAsia="Times New Roman" w:hAnsi="Verdana" w:cs="Times New Roman"/>
          <w:b/>
          <w:bCs/>
          <w:color w:val="000000"/>
          <w:sz w:val="20"/>
          <w:szCs w:val="20"/>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Організація роботи щодо виконання Закону України</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“Про доступ до публічної інформації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59.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Законом України “Про доступ до публічної інформації”(далі – Закон).</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60. Суб'єктами відносин у сфері доступу до публічної інформації є:</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запитувачі інформації – фізичні, юридичні особи, об'єднання громадян без статусу юридичної особи, крім суб'єктів владних повноважень;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розпорядник інформації – </w:t>
      </w:r>
      <w:proofErr w:type="spellStart"/>
      <w:r w:rsidRPr="000C17D3">
        <w:rPr>
          <w:rFonts w:ascii="Verdana" w:eastAsia="Times New Roman" w:hAnsi="Verdana" w:cs="Times New Roman"/>
          <w:color w:val="000000"/>
          <w:sz w:val="20"/>
          <w:szCs w:val="20"/>
          <w:shd w:val="clear" w:color="auto" w:fill="FFFFFF"/>
          <w:lang w:eastAsia="uk-UA"/>
        </w:rPr>
        <w:t>Синельниківська</w:t>
      </w:r>
      <w:proofErr w:type="spellEnd"/>
      <w:r w:rsidRPr="000C17D3">
        <w:rPr>
          <w:rFonts w:ascii="Verdana" w:eastAsia="Times New Roman" w:hAnsi="Verdana" w:cs="Times New Roman"/>
          <w:color w:val="000000"/>
          <w:sz w:val="20"/>
          <w:szCs w:val="20"/>
          <w:shd w:val="clear" w:color="auto" w:fill="FFFFFF"/>
          <w:lang w:eastAsia="uk-UA"/>
        </w:rPr>
        <w:t xml:space="preserve"> районна державна адміністрація;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головний спеціаліст забезпечення доступу до публічної інформації райдержадміністрації забезпечує доступ запитувачів до інформації згідно з вимогами, визначеними Законом.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61. Райдержадміністрація не є розпорядником інформації за запитами на інформацію: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стосовно інформації інших державних органів України, органів влади інших держав, міжнародних організацій;</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стосовно інформації, яка може бути отримана шляхом узагальнення, аналітичної обробки даних або яка потребує створення в інший спосіб.</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62. Запити на інформацію подаються до райдержадміністрації в усній чи письмовій формі на вибір запитувача, в робочий час, згідно з правилами внутрішнього трудового розпорядку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63. Письмовий запит може бути подано як у довільній формі відповідно до вимог, встановлених статтею 19 Закону України “Про доступ до публічної інформації” так і шляхом заповнення затвердженої форми (додаток 9).</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У разі якщо з поважних причин (інвалідність, обмежені фізичні можливості тощо) особа не може подати письмовий запит, його має оформити головний спеціаліст забезпечення доступу до публічної інформації райдержадміністрації, обов'язково зазначивши в запиті своє ім'я, контактний телефон, та надати копію запиту особі, яка його подала.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разі недотримання вимог до запиту на інформацію, передбачених частиною п'ятою статті 19 Закону України “Про доступ до публічної інформації”, розпорядник інформації має право відмовити в задоволенні запиту.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Під час подання запиту на інформацію запитувач зазначає зручну форму отримання інформації.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64. Райдержадміністрація надає відповідь на запит на інформацію не пізніше п’яти робочих днів з дня отримання запиту.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статися і загрожують безпеці громадян, відповідь надається не пізніше 48 годин з дня отримання запиту.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Клопотання про термінове опрацювання запиту має бути обґрунтованим.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разі якщо запит стосується надання великого обсягу інформації або потребує пошуку інформації серед значної кількості даних, райдержадміністрація може продовжити строк розгляду запиту до 20 робочих днів з обґрунтуванням такого продовження, про що повідомляє запитувачу в письмовій формі не пізніше п’яти робочих днів з дня отримання запиту.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65. Усі запити на публічну інформацію, які надходять до райдержадміністрації, реєструються, обліковуються та оперативно обробляються головним спеціалістом забезпечення доступу до публічної інформації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66. Головний спеціаліст забезпечення доступу до публічної інформації райдержадміністрації після реєстрації та обробки запиту, залежно від його змісту, в той самий день подає його заступнику голови, керівнику апарату райдержадміністрації відповідно до розподілу функціональних повноважень. Заступник голови, керівник апарату райдержадміністрації відповідно до розподілу функціональних повноважень визначає відповідальний структурний підрозділ за розгляд запиту на інформацію.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67. Відповідь на запит надається за підписом заступника голови, керівника апарату райдержадміністрації відповідно до розподілу функціональних повноважень, яка візується лише начальником структурного підрозділу, визначеного відповідальним за розгляд запиту на інформацію, особою, відповідальною за доступ до публічної інформації такого підрозділу. Після цього відповідь на запит реєструється головним спеціалістом забезпечення доступу до публічної інформації райдержадміністрації і відправляється заявникові.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68. Райдержадміністрацією не може бути надана інформація, що законодавством України та нормативно-правовими актами райдержадміністрації визначена як інформація з обмеженим доступом (конфіденційна, таємна, службова тощо).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69. У разі якщо райдержадміністрація не володіє запитуваною інформацією, але їй за статусом або характером діяльності відомо або має бути відомо, хто нею володіє, вона направляє цей запит належному розпоряднику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Якщо райдержадміністрація не володіє інформацією, щодо якої зроблено запит, і не зобов’язана відповідно до компетенції, передбаченої законодавством, володіти, або наявні інші підстави, зазначені у частині першій статті 22 Закону, заявник повідомляється про відмову у задоволенні запиту на інформацію у письмовій формі.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70. Інформація на запит надається безкоштовно.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71. Головний спеціаліст забезпечення доступу до публічної інформації райдержадміністрації здійснює контроль та щотижнево інформує керівника апарату райдержадміністрації про </w:t>
      </w:r>
      <w:r w:rsidRPr="000C17D3">
        <w:rPr>
          <w:rFonts w:ascii="Verdana" w:eastAsia="Times New Roman" w:hAnsi="Verdana" w:cs="Times New Roman"/>
          <w:color w:val="000000"/>
          <w:sz w:val="20"/>
          <w:szCs w:val="20"/>
          <w:shd w:val="clear" w:color="auto" w:fill="FFFFFF"/>
          <w:lang w:eastAsia="uk-UA"/>
        </w:rPr>
        <w:lastRenderedPageBreak/>
        <w:t>кількість і характер запитів на інформацію та доводить зазначену інформацію до відділу організаційної роботи для оприлюднення.</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Організація правового забезпечення</w:t>
      </w:r>
      <w:r w:rsidR="003D41F3">
        <w:rPr>
          <w:rFonts w:ascii="Verdana" w:eastAsia="Times New Roman" w:hAnsi="Verdana" w:cs="Times New Roman"/>
          <w:b/>
          <w:bCs/>
          <w:color w:val="000000"/>
          <w:sz w:val="20"/>
          <w:szCs w:val="20"/>
          <w:lang w:val="en-US" w:eastAsia="uk-UA"/>
        </w:rPr>
        <w:t xml:space="preserve"> </w:t>
      </w:r>
      <w:r w:rsidRPr="000C17D3">
        <w:rPr>
          <w:rFonts w:ascii="Verdana" w:eastAsia="Times New Roman" w:hAnsi="Verdana" w:cs="Times New Roman"/>
          <w:b/>
          <w:bCs/>
          <w:color w:val="000000"/>
          <w:sz w:val="20"/>
          <w:szCs w:val="20"/>
          <w:lang w:eastAsia="uk-UA"/>
        </w:rPr>
        <w:t>діяльності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72. </w:t>
      </w:r>
      <w:r w:rsidRPr="000C17D3">
        <w:rPr>
          <w:rFonts w:ascii="Verdana" w:eastAsia="Times New Roman" w:hAnsi="Verdana" w:cs="Times New Roman"/>
          <w:color w:val="000000"/>
          <w:sz w:val="20"/>
          <w:szCs w:val="20"/>
          <w:shd w:val="clear" w:color="auto" w:fill="FFFFFF"/>
          <w:lang w:eastAsia="uk-UA"/>
        </w:rPr>
        <w:t>Правове забезпечення діяльності райдержадміністрації, а також надання методичної та іншої практичної допомоги з правових питань здійснює сектор правового забезпечення райдержадміністрації (далі – сектор).</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Сектор безпосередньо підпорядковується голові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73. </w:t>
      </w:r>
      <w:r w:rsidRPr="000C17D3">
        <w:rPr>
          <w:rFonts w:ascii="Verdana" w:eastAsia="Times New Roman" w:hAnsi="Verdana" w:cs="Times New Roman"/>
          <w:color w:val="000000"/>
          <w:sz w:val="20"/>
          <w:szCs w:val="20"/>
          <w:shd w:val="clear" w:color="auto" w:fill="FFFFFF"/>
          <w:lang w:eastAsia="uk-UA"/>
        </w:rPr>
        <w:t>У своїй діяльності сектор керується Конституцією та законами України, а також указами Президента України, актами Кабінету Міністрів України і постановами Верховної Ради України, прийнятими відповідно до Конституції та законів України, та розпорядженнями голів обласної та районної державних адміністрацій.</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74. </w:t>
      </w:r>
      <w:r w:rsidRPr="000C17D3">
        <w:rPr>
          <w:rFonts w:ascii="Verdana" w:eastAsia="Times New Roman" w:hAnsi="Verdana" w:cs="Times New Roman"/>
          <w:color w:val="000000"/>
          <w:sz w:val="20"/>
          <w:szCs w:val="20"/>
          <w:shd w:val="clear" w:color="auto" w:fill="FFFFFF"/>
          <w:lang w:eastAsia="uk-UA"/>
        </w:rPr>
        <w:t>Основними завданнями сектору є:</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правове забезпечення діяльності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організація правової роботи, спрямованої на правильне застосування і неухильне додержання вимог актів законодавства структурними підрозділами, апаратом та посадовими особами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підготовка інформаційних, довідкових та інших матеріалів з питань застосування чинного законодавства.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75. Сектор відповідно до покладених на нього завдань: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забезпечує відповідність законодавству проектів розпоряджень голови райдержадміністрації, рішень колегії, а також інших актів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проводить правову експертизу проектів розпоряджень голови райдержадміністрації, готує висновки правової експертизи у разі їх невідповідності актам законодавства та/або подає пропозиції щодо приведення таких проектів у відповідність до вимог чинного законодавства;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визначає, які розпорядження голови райдержадміністрації є нормативно-правовими актами і підлягають державній реєстрації в органах юстиції;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надає методичну допомогу працівникам апарату райдержадміністрації та керівникам структурних підрозділів райдержадміністрації щодо правильного застосування норм законодавства під час виконання покладених на них завдань і функціональних обов'язків;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представляє інтереси райдержадміністрації у судах та інших державних органах під час розгляду правових питань або спорів;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виконує інші функції з правового забезпечення діяльності райдержадміністрації відповідно до цього регламенту та Положення про сектор правового забезпечення, що затверджується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 погодженням з головою райдержадміністрації готує та подає позови та заяви до судових органів з питань, що стосуються інтересів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виконує інші функції з правового забезпечення діяльності райдержадміністрації відповідно до цього Регламенту та положення про сектор правового забезпечення райдержадміністрації, що затверджується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76. </w:t>
      </w:r>
      <w:r w:rsidRPr="000C17D3">
        <w:rPr>
          <w:rFonts w:ascii="Verdana" w:eastAsia="Times New Roman" w:hAnsi="Verdana" w:cs="Times New Roman"/>
          <w:color w:val="000000"/>
          <w:sz w:val="20"/>
          <w:szCs w:val="20"/>
          <w:shd w:val="clear" w:color="auto" w:fill="FFFFFF"/>
          <w:lang w:eastAsia="uk-UA"/>
        </w:rPr>
        <w:t>Завідувач сектору: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здійснює керівництво роботи сектору, несе персональну відповідальність за виконання покладених на сектор завдань;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бере участь у нарадах і засіданнях, що проводяться 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організовує роботу працівників сектору, дає відповідні доручення щодо виконання покладених на сектор завдань, вносить пропозиції стосовно заохочення працівників сектору та притягнення їх до відповідальності згідно з чинним законодавством України;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виконує інші передбачені чинним законодавством функції.</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3D41F3" w:rsidRDefault="003D41F3" w:rsidP="003D41F3">
      <w:pPr>
        <w:shd w:val="clear" w:color="auto" w:fill="FFFFFF"/>
        <w:spacing w:after="0" w:line="240" w:lineRule="auto"/>
        <w:jc w:val="center"/>
        <w:rPr>
          <w:rFonts w:ascii="Verdana" w:eastAsia="Times New Roman" w:hAnsi="Verdana" w:cs="Times New Roman"/>
          <w:b/>
          <w:bCs/>
          <w:color w:val="000000"/>
          <w:sz w:val="20"/>
          <w:szCs w:val="20"/>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Консультативні, дорадчі та інші допоміжні</w:t>
      </w:r>
      <w:r w:rsidR="003D41F3" w:rsidRPr="003D41F3">
        <w:rPr>
          <w:rFonts w:ascii="Verdana" w:eastAsia="Times New Roman" w:hAnsi="Verdana" w:cs="Times New Roman"/>
          <w:b/>
          <w:bCs/>
          <w:color w:val="000000"/>
          <w:sz w:val="20"/>
          <w:szCs w:val="20"/>
          <w:lang w:eastAsia="uk-UA"/>
        </w:rPr>
        <w:t xml:space="preserve"> </w:t>
      </w:r>
      <w:r w:rsidRPr="000C17D3">
        <w:rPr>
          <w:rFonts w:ascii="Verdana" w:eastAsia="Times New Roman" w:hAnsi="Verdana" w:cs="Times New Roman"/>
          <w:b/>
          <w:bCs/>
          <w:color w:val="000000"/>
          <w:sz w:val="20"/>
          <w:szCs w:val="20"/>
          <w:lang w:eastAsia="uk-UA"/>
        </w:rPr>
        <w:t>органи, служби і комісії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77. </w:t>
      </w:r>
      <w:r w:rsidRPr="000C17D3">
        <w:rPr>
          <w:rFonts w:ascii="Verdana" w:eastAsia="Times New Roman" w:hAnsi="Verdana" w:cs="Times New Roman"/>
          <w:color w:val="000000"/>
          <w:sz w:val="20"/>
          <w:szCs w:val="20"/>
          <w:shd w:val="clear" w:color="auto" w:fill="FFFFFF"/>
          <w:lang w:eastAsia="uk-UA"/>
        </w:rPr>
        <w:t xml:space="preserve">Для сприяння здійсненню повноважень райдержадміністрації голова райдержадміністрації своїм розпорядженням утворює консультативні, дорадчі та інші </w:t>
      </w:r>
      <w:r w:rsidRPr="000C17D3">
        <w:rPr>
          <w:rFonts w:ascii="Verdana" w:eastAsia="Times New Roman" w:hAnsi="Verdana" w:cs="Times New Roman"/>
          <w:color w:val="000000"/>
          <w:sz w:val="20"/>
          <w:szCs w:val="20"/>
          <w:shd w:val="clear" w:color="auto" w:fill="FFFFFF"/>
          <w:lang w:eastAsia="uk-UA"/>
        </w:rPr>
        <w:lastRenderedPageBreak/>
        <w:t>допоміжні органи і служби – ради, комісії, колегії, робочі групи тощо (далі – консультативні органи).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Завдання, функції та персональний склад консультативних органів визначає голова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 метою забезпечення участі громадян в управлінні державними справами при райдержадміністрації відповідно до постанови Кабінету Міністрів України від 03 листопада 2010 року № 996 “Про забезпечення участі громадськості у формуванні та реалізації державної політики” (зі змінами) утворюється громадська рада.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78. </w:t>
      </w:r>
      <w:r w:rsidRPr="000C17D3">
        <w:rPr>
          <w:rFonts w:ascii="Verdana" w:eastAsia="Times New Roman" w:hAnsi="Verdana" w:cs="Times New Roman"/>
          <w:color w:val="000000"/>
          <w:sz w:val="20"/>
          <w:szCs w:val="20"/>
          <w:shd w:val="clear" w:color="auto" w:fill="FFFFFF"/>
          <w:lang w:eastAsia="uk-UA"/>
        </w:rPr>
        <w:t>Проекти розпоряджень щодо створення консультативних органів, їх ліквідації (коли необхідності у функціонуванні таких органів немає), внесення змін і доповнень до персонального складу або з інших питань готуються структурними підрозділами райдержадміністрації, які створюють такі органи та в подальшому відповідають за їх функціонування.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79. </w:t>
      </w:r>
      <w:r w:rsidRPr="000C17D3">
        <w:rPr>
          <w:rFonts w:ascii="Verdana" w:eastAsia="Times New Roman" w:hAnsi="Verdana" w:cs="Times New Roman"/>
          <w:color w:val="000000"/>
          <w:sz w:val="20"/>
          <w:szCs w:val="20"/>
          <w:shd w:val="clear" w:color="auto" w:fill="FFFFFF"/>
          <w:lang w:eastAsia="uk-UA"/>
        </w:rPr>
        <w:t>У положенні про відповідний консультативний орган повинні бути чітко визначені: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завдання й функції органу, сфера його компетенції;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нормативна база для його створення;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організація та процедури його роботи (періодичність проведення засідань, планування роботи, кворум, головування, прийняття рішень тощо);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процедура призначення (обрання) керівних осіб, формування складу консультативного органу;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внесення змін і доповнень до персонального складу консультативного органу;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порядок забезпечення його діяльності;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структурний підрозділ райдержадміністрації, який забезпечує його діяльність.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80. Засідання та рішення консультативних органів оформляються, як правило, протоколами.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81. </w:t>
      </w:r>
      <w:r w:rsidRPr="000C17D3">
        <w:rPr>
          <w:rFonts w:ascii="Verdana" w:eastAsia="Times New Roman" w:hAnsi="Verdana" w:cs="Times New Roman"/>
          <w:color w:val="000000"/>
          <w:sz w:val="20"/>
          <w:szCs w:val="20"/>
          <w:shd w:val="clear" w:color="auto" w:fill="FFFFFF"/>
          <w:lang w:eastAsia="uk-UA"/>
        </w:rPr>
        <w:t>У структурних підрозділах райдержадміністрації зазначені органи утворюються згідно із наказами керівників, якщо це передбачено положенням про відповідний структурний підрозділ райдержадміністрації, за погодженням із заступником голови райдержадміністрації (відповідно до розподілу функціональних повноважень).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82. При формуванні персонального складу консультативних органів райдержадміністрації слід враховувати, що включення інших осіб (крім працівників райдержадміністрації, її структурних підрозділів), а саме: територіальних органів міністерств, інших центральних органів виконавчої влади, народних депутатів України, депутатів та посадових осіб місцевого самоврядування, представників громадськості, засобів масової інформації відбувається за їх згодою, яка оформлюється письмово або іншим способом, який не суперечить чинному законодавству України (за телефоном, факсом або електронною поштою).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83. </w:t>
      </w:r>
      <w:r w:rsidRPr="000C17D3">
        <w:rPr>
          <w:rFonts w:ascii="Verdana" w:eastAsia="Times New Roman" w:hAnsi="Verdana" w:cs="Times New Roman"/>
          <w:color w:val="000000"/>
          <w:sz w:val="20"/>
          <w:szCs w:val="20"/>
          <w:shd w:val="clear" w:color="auto" w:fill="FFFFFF"/>
          <w:lang w:eastAsia="uk-UA"/>
        </w:rPr>
        <w:t>Про створення нових або внесення змін до існуючих консультативних органів структурні підрозділи райдержадміністрації інформують відділ організаційної роботи райдержадміністрації у триденний термін з моменту реєстрації розпорядження голови райдержадміністрації (наказу, якщо цей консультативний орган створено структурним підрозділом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84. </w:t>
      </w:r>
      <w:r w:rsidRPr="000C17D3">
        <w:rPr>
          <w:rFonts w:ascii="Verdana" w:eastAsia="Times New Roman" w:hAnsi="Verdana" w:cs="Times New Roman"/>
          <w:color w:val="000000"/>
          <w:sz w:val="20"/>
          <w:szCs w:val="20"/>
          <w:shd w:val="clear" w:color="auto" w:fill="FFFFFF"/>
          <w:lang w:eastAsia="uk-UA"/>
        </w:rPr>
        <w:t>Для узгодженого розгляду питань, що належать до компетенції райдержадміністрації, обговорення найважливіших напрямів її діяльності може утворюватися колегія райдержадміністрації (далі – колегія).</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r w:rsidRPr="000C17D3">
        <w:rPr>
          <w:rFonts w:ascii="Verdana" w:eastAsia="Times New Roman" w:hAnsi="Verdana" w:cs="Times New Roman"/>
          <w:color w:val="000000"/>
          <w:sz w:val="20"/>
          <w:szCs w:val="20"/>
          <w:shd w:val="clear" w:color="auto" w:fill="FFFFFF"/>
          <w:lang w:eastAsia="uk-UA"/>
        </w:rPr>
        <w:t xml:space="preserve">Загальні засади утворення і діяльності колегії регулюються Положенням про колегію </w:t>
      </w:r>
      <w:proofErr w:type="spellStart"/>
      <w:r w:rsidRPr="000C17D3">
        <w:rPr>
          <w:rFonts w:ascii="Verdana" w:eastAsia="Times New Roman" w:hAnsi="Verdana" w:cs="Times New Roman"/>
          <w:color w:val="000000"/>
          <w:sz w:val="20"/>
          <w:szCs w:val="20"/>
          <w:shd w:val="clear" w:color="auto" w:fill="FFFFFF"/>
          <w:lang w:eastAsia="uk-UA"/>
        </w:rPr>
        <w:t>Синельниківської</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w:t>
      </w:r>
    </w:p>
    <w:p w:rsid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Порядок підготовки та проведення нарад</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й інших заходів 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85. Наради є організаційною формою діяльності, яка забезпечує оперативний розгляд та вирішення питань, що належать до повноважень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lastRenderedPageBreak/>
        <w:t>86. </w:t>
      </w:r>
      <w:r w:rsidRPr="000C17D3">
        <w:rPr>
          <w:rFonts w:ascii="Verdana" w:eastAsia="Times New Roman" w:hAnsi="Verdana" w:cs="Times New Roman"/>
          <w:color w:val="000000"/>
          <w:sz w:val="20"/>
          <w:szCs w:val="20"/>
          <w:shd w:val="clear" w:color="auto" w:fill="FFFFFF"/>
          <w:lang w:eastAsia="uk-UA"/>
        </w:rPr>
        <w:t>Ініціаторами нарад й інших заходів в райдержадміністрації можуть бути: голова райдержадміністрації, заступники голови, керівник апарату, керівники структурних підрозділів райдержадміністрації та її апарату за погодженням з заступниками голови райдержадміністрації (відповідно до розподілу функціональних повноважень).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87. Наради й інші заходи проводяться головою райдержадміністрації, заступниками голови, керівником апарату, керівниками структурних підрозділів райдержадміністрації та апарату райдержадміністрації згідно з планами роботи райдержадміністрації та, як правило, тривають не більше 2 годин.</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88. </w:t>
      </w:r>
      <w:r w:rsidRPr="000C17D3">
        <w:rPr>
          <w:rFonts w:ascii="Verdana" w:eastAsia="Times New Roman" w:hAnsi="Verdana" w:cs="Times New Roman"/>
          <w:color w:val="000000"/>
          <w:sz w:val="20"/>
          <w:szCs w:val="20"/>
          <w:shd w:val="clear" w:color="auto" w:fill="FFFFFF"/>
          <w:lang w:eastAsia="uk-UA"/>
        </w:rPr>
        <w:t>Планування нарад та інших заходів відбувається у порядку, визначеному цим Регламентом (розділ “Планування роботи”).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89. Організація підготовки і проведення нарад та інших заходів за участю голови райдержадміністрації покладається на апарат та (або) відповідні структурні підрозділи райдержадміністрації згідно з тематикою наради (далі – організатори нарад).</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90. </w:t>
      </w:r>
      <w:r w:rsidRPr="000C17D3">
        <w:rPr>
          <w:rFonts w:ascii="Verdana" w:eastAsia="Times New Roman" w:hAnsi="Verdana" w:cs="Times New Roman"/>
          <w:color w:val="000000"/>
          <w:sz w:val="20"/>
          <w:szCs w:val="20"/>
          <w:shd w:val="clear" w:color="auto" w:fill="FFFFFF"/>
          <w:lang w:eastAsia="uk-UA"/>
        </w:rPr>
        <w:t>Організатори нарад й інших заходів в райдержадміністрації самостійно формують порядок проведення, категорії та списки осіб, які запрошуються та плануються до виступу на нараді, готують необхідні інформаційні, статистичні, аналітичні, довідкові, матеріали до виступу головуючого (далі – матеріали наради) та інше.</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Організатори нарад й інших заходів несуть відповідальність за додержання термінів надання матеріалів, їх якість та достовірність.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91. При проведенні нарад та інших заходів за участю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за п'ять днів до проведення заходу організатори нарад попередньо погоджують матеріали наради з відділом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питання участі засобів масової інформації у названих заходах та відповідні матеріали, що надаватимуться засобам масової інформації, погоджуються з уповноваженою головою райдержадміністрації посадовою особою;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відділ організаційної роботи райдержадміністрації має право запитати додаткові матеріали для включення до загального складу документів, що доповідаються голові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матеріали, які подаються, повинні бути підписані керівником структурного підрозділу, що готує захід, та в обов'язковому порядку погоджені заступником голови райдержадміністрації (відповідно до розподілу функціональних повноважень);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підготовлені з урахуванням зауважень матеріали не пізніше, ніж за три дні до проведення заходу, надаються до відділу організаційної роботи райдержадміністрації, а відділ організаційної роботи райдержадміністрації надає матеріали після опрацювання керівнику апарату для доповіді голові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разі проведення позапланових нарад й інших заходів терміни подання матеріалів визначає керівник апарату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92. </w:t>
      </w:r>
      <w:r w:rsidRPr="000C17D3">
        <w:rPr>
          <w:rFonts w:ascii="Verdana" w:eastAsia="Times New Roman" w:hAnsi="Verdana" w:cs="Times New Roman"/>
          <w:color w:val="000000"/>
          <w:sz w:val="20"/>
          <w:szCs w:val="20"/>
          <w:shd w:val="clear" w:color="auto" w:fill="FFFFFF"/>
          <w:lang w:eastAsia="uk-UA"/>
        </w:rPr>
        <w:t>Запрошення учасників заходів здійснюється структурними підрозділами, що готують заходи. Запрошення на районні заходи здійснюється відділом організаційної роботи райдержадміністрації відповідно до підписаних головою райдержадміністрації телефонограм.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93. </w:t>
      </w:r>
      <w:r w:rsidRPr="000C17D3">
        <w:rPr>
          <w:rFonts w:ascii="Verdana" w:eastAsia="Times New Roman" w:hAnsi="Verdana" w:cs="Times New Roman"/>
          <w:color w:val="000000"/>
          <w:sz w:val="20"/>
          <w:szCs w:val="20"/>
          <w:shd w:val="clear" w:color="auto" w:fill="FFFFFF"/>
          <w:lang w:eastAsia="uk-UA"/>
        </w:rPr>
        <w:t>Реєстрацію запрошених на захід здійснюють працівники структурного підрозділу – організатора заходу, або за дорученням керівника апарату райдержадміністрації – працівники відділу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Організатори заходу окремо реєструють присутність членів президії, осіб, які виступатимуть та яких нагороджують (у випадках, передбачених порядком денним).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Реєстрація припиняється за дві хвилини до початку наради або іншого заходу. Підсумкові дані реєстрації негайно подаються головуючому на нараді.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94. </w:t>
      </w:r>
      <w:r w:rsidRPr="000C17D3">
        <w:rPr>
          <w:rFonts w:ascii="Verdana" w:eastAsia="Times New Roman" w:hAnsi="Verdana" w:cs="Times New Roman"/>
          <w:color w:val="000000"/>
          <w:sz w:val="20"/>
          <w:szCs w:val="20"/>
          <w:shd w:val="clear" w:color="auto" w:fill="FFFFFF"/>
          <w:lang w:eastAsia="uk-UA"/>
        </w:rPr>
        <w:t>Розміщення учасників наради у приміщенні, де проводяться заходи, здійснюють організатори заходу. При проведенні протокольних заходів за дорученням керівника апарату розміщення може здійснювати відділ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При розміщенні учасників повинні виконуватися такі вимоги: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розміщення проводиться згідно з категоріями запрошених;</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членів президії, осіб, що виступатимуть та яких нагороджують, розміщують у зручних для виходу місцях.</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95. </w:t>
      </w:r>
      <w:r w:rsidRPr="000C17D3">
        <w:rPr>
          <w:rFonts w:ascii="Verdana" w:eastAsia="Times New Roman" w:hAnsi="Verdana" w:cs="Times New Roman"/>
          <w:color w:val="000000"/>
          <w:sz w:val="20"/>
          <w:szCs w:val="20"/>
          <w:shd w:val="clear" w:color="auto" w:fill="FFFFFF"/>
          <w:lang w:eastAsia="uk-UA"/>
        </w:rPr>
        <w:t>Схема розміщення почесних гостей, керівництва райдержадміністрації та інших учасників заходу погоджується організаторами наради із керівником апарату або заступником голови, який проводить нараду.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96. </w:t>
      </w:r>
      <w:r w:rsidRPr="000C17D3">
        <w:rPr>
          <w:rFonts w:ascii="Verdana" w:eastAsia="Times New Roman" w:hAnsi="Verdana" w:cs="Times New Roman"/>
          <w:color w:val="000000"/>
          <w:sz w:val="20"/>
          <w:szCs w:val="20"/>
          <w:shd w:val="clear" w:color="auto" w:fill="FFFFFF"/>
          <w:lang w:eastAsia="uk-UA"/>
        </w:rPr>
        <w:t>Розміщення осіб за столом президії при проведенні нарад за участю голови райдержадміністрації здійснюється організаторами наради разом з відділом організаційної роботи райдержадміністрації за погодженням із керівником апарату або заступником голови (згідно з розподілом функціональних повноважень).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97. </w:t>
      </w:r>
      <w:r w:rsidRPr="000C17D3">
        <w:rPr>
          <w:rFonts w:ascii="Verdana" w:eastAsia="Times New Roman" w:hAnsi="Verdana" w:cs="Times New Roman"/>
          <w:color w:val="000000"/>
          <w:sz w:val="20"/>
          <w:szCs w:val="20"/>
          <w:shd w:val="clear" w:color="auto" w:fill="FFFFFF"/>
          <w:lang w:eastAsia="uk-UA"/>
        </w:rPr>
        <w:t>Підготовка та проведення нарад та інших заходів за участю заступників голови забезпечується підпорядкованими структурними підрозділами райдержадміністрації згідно з розподілом функціональних повноважень.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Дата, час та місце проведення заходів визначаються заступниками голови райдержадміністрації самостійно.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98. </w:t>
      </w:r>
      <w:r w:rsidRPr="000C17D3">
        <w:rPr>
          <w:rFonts w:ascii="Verdana" w:eastAsia="Times New Roman" w:hAnsi="Verdana" w:cs="Times New Roman"/>
          <w:color w:val="000000"/>
          <w:sz w:val="20"/>
          <w:szCs w:val="20"/>
          <w:shd w:val="clear" w:color="auto" w:fill="FFFFFF"/>
          <w:lang w:eastAsia="uk-UA"/>
        </w:rPr>
        <w:t>Наради й інші заходи протоколюються організаторами нарад. Оперативні наради, які проводяться головою райдержадміністрації із заступниками голови, керівниками структурних підрозділів райдержадміністрації та її апарату протоколюються відділом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Протоколи оперативних нарад оформлюються протягом доби, інших – не пізніше, ніж у триденний строк, підписуються головуючим та розсилаються учасникам наради, яким надано доручення.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Наради за рішенням головуючого можуть не протоколюватися.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99. За матеріалами нарад і результатами розгляду окремих питань організаторами наради при необхідності готується відповідне розпорядження або доручення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100. Контроль за виконанням рішень, прийнятих на нарадах за участю голови райдержадміністрації, здійснюється відділом діловодства і контролю райдержадміністрації, а за участю заступників голови – підпорядкованими структурними підрозділами.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101. Організатори наради завчасно письмово погоджують із заступниками голови (відповідно до розподілу функціональних повноважень) питання, пов’язані з технічним обслуговуванням нарад (реєстрація учасників, протоколювання, технічний запис, підготовка приміщень, потреба в технічних засобах тощо).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102. Офіційне повідомлення засобам масової інформації про порядок денний і підсумки розгляду питань на нарадах має право надавати уповноважена головою райдержадміністрації посадова особа.</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Дозвіл на присутність представників засобів масової інформації та на проведення кіно-, відео-, фотозйомок і звукозапису у приміщенні, де відбувається нарада, надається заступником голови (згідно з розподілом функціональних повноважень).</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Порядок внесення та розгляду</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проектів розпоряджень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103. Голова райдержадміністрації на виконання актів законодавства, доручень Прем’єр-міністра України, за власною ініціативою видає розпорядження одноособово в межах повноважень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104. Правила підготовки, погодження, видання розпоряджень, подання їх на державну реєстрацію, оприлюднення, організацію їх виконання та архівне зберігання встановлено Положенням про розпорядження голови </w:t>
      </w:r>
      <w:proofErr w:type="spellStart"/>
      <w:r w:rsidRPr="000C17D3">
        <w:rPr>
          <w:rFonts w:ascii="Verdana" w:eastAsia="Times New Roman" w:hAnsi="Verdana" w:cs="Times New Roman"/>
          <w:color w:val="000000"/>
          <w:sz w:val="20"/>
          <w:szCs w:val="20"/>
          <w:shd w:val="clear" w:color="auto" w:fill="FFFFFF"/>
          <w:lang w:eastAsia="uk-UA"/>
        </w:rPr>
        <w:t>Синельниківської</w:t>
      </w:r>
      <w:proofErr w:type="spellEnd"/>
      <w:r w:rsidRPr="000C17D3">
        <w:rPr>
          <w:rFonts w:ascii="Verdana" w:eastAsia="Times New Roman" w:hAnsi="Verdana" w:cs="Times New Roman"/>
          <w:color w:val="000000"/>
          <w:sz w:val="20"/>
          <w:szCs w:val="20"/>
          <w:shd w:val="clear" w:color="auto" w:fill="FFFFFF"/>
          <w:lang w:eastAsia="uk-UA"/>
        </w:rPr>
        <w:t xml:space="preserve"> райдержадміністрації.</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lastRenderedPageBreak/>
        <w:t>Порядок підготовки доручень</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голови райдержадміністрації, його заступників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105. З оперативних питань діяльності райдержадміністрації видаються доручення.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106. Доручення видаються головою райдержадміністрації, його заступниками. Проекти доручень вносяться структурними підрозділами райдержадміністрації та її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107. Доручення голови райдержадміністрації та його першого заступника видається з будь-яких питань діяльності райдержадміністрації в межах його компетенції; заступника голови – тільки з питань, що належать до його компетенції (відповідно до розподілу функціональних повноважень) та є обов’язковими для виконання структурними підрозділами райдержадміністрації або її апаратом, іншими органами, зазначеними у дорученні.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108. Проект доручення заступників голови у разі, коли він містить доручення структурним підрозділам райдержадміністрації, її апарату або іншим органам, які підпорядковані або робота яких координується іншими заступниками голови райдержадміністрації, погоджується (візується) з відповідними заступниками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109. Проекти доручень, які передбачають здійснення організаційних заходів в районі за участю апарату райдержадміністрації, в обов’язковому порядку підлягають погодженню з керівником апарату та начальником відділу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Контроль за виконанням доручень голови райдержадміністрації, як в цілому, так і за окремими пунктами, здійснюється відділом діловодства і контролю райдержадміністрації.</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Default="000C17D3" w:rsidP="003D41F3">
      <w:pPr>
        <w:shd w:val="clear" w:color="auto" w:fill="FFFFFF"/>
        <w:spacing w:after="0" w:line="240" w:lineRule="auto"/>
        <w:jc w:val="center"/>
        <w:rPr>
          <w:rFonts w:ascii="Verdana" w:eastAsia="Times New Roman" w:hAnsi="Verdana" w:cs="Times New Roman"/>
          <w:b/>
          <w:bCs/>
          <w:color w:val="000000"/>
          <w:sz w:val="20"/>
          <w:szCs w:val="20"/>
          <w:lang w:eastAsia="uk-UA"/>
        </w:rPr>
      </w:pPr>
      <w:r w:rsidRPr="000C17D3">
        <w:rPr>
          <w:rFonts w:ascii="Verdana" w:eastAsia="Times New Roman" w:hAnsi="Verdana" w:cs="Times New Roman"/>
          <w:b/>
          <w:bCs/>
          <w:color w:val="000000"/>
          <w:sz w:val="20"/>
          <w:szCs w:val="20"/>
          <w:lang w:eastAsia="uk-UA"/>
        </w:rPr>
        <w:t>Організація перевірок</w:t>
      </w:r>
      <w:r w:rsidR="003D41F3" w:rsidRPr="003D41F3">
        <w:rPr>
          <w:rFonts w:ascii="Verdana" w:eastAsia="Times New Roman" w:hAnsi="Verdana" w:cs="Times New Roman"/>
          <w:b/>
          <w:bCs/>
          <w:color w:val="000000"/>
          <w:sz w:val="20"/>
          <w:szCs w:val="20"/>
          <w:lang w:eastAsia="uk-UA"/>
        </w:rPr>
        <w:t xml:space="preserve"> </w:t>
      </w:r>
      <w:r w:rsidRPr="000C17D3">
        <w:rPr>
          <w:rFonts w:ascii="Verdana" w:eastAsia="Times New Roman" w:hAnsi="Verdana" w:cs="Times New Roman"/>
          <w:b/>
          <w:bCs/>
          <w:color w:val="000000"/>
          <w:sz w:val="20"/>
          <w:szCs w:val="20"/>
          <w:lang w:eastAsia="uk-UA"/>
        </w:rPr>
        <w:t>роботи структурних підрозділів райдержадміністрації</w:t>
      </w:r>
      <w:r w:rsidR="003D41F3" w:rsidRPr="003D41F3">
        <w:rPr>
          <w:rFonts w:ascii="Verdana" w:eastAsia="Times New Roman" w:hAnsi="Verdana" w:cs="Times New Roman"/>
          <w:b/>
          <w:bCs/>
          <w:color w:val="000000"/>
          <w:sz w:val="20"/>
          <w:szCs w:val="20"/>
          <w:lang w:eastAsia="uk-UA"/>
        </w:rPr>
        <w:t xml:space="preserve"> </w:t>
      </w:r>
      <w:r w:rsidRPr="000C17D3">
        <w:rPr>
          <w:rFonts w:ascii="Verdana" w:eastAsia="Times New Roman" w:hAnsi="Verdana" w:cs="Times New Roman"/>
          <w:b/>
          <w:bCs/>
          <w:color w:val="000000"/>
          <w:sz w:val="20"/>
          <w:szCs w:val="20"/>
          <w:lang w:eastAsia="uk-UA"/>
        </w:rPr>
        <w:t>або її апарату</w:t>
      </w:r>
    </w:p>
    <w:p w:rsidR="003D41F3" w:rsidRPr="000C17D3" w:rsidRDefault="003D41F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110. </w:t>
      </w:r>
      <w:r w:rsidRPr="000C17D3">
        <w:rPr>
          <w:rFonts w:ascii="Verdana" w:eastAsia="Times New Roman" w:hAnsi="Verdana" w:cs="Times New Roman"/>
          <w:color w:val="000000"/>
          <w:sz w:val="20"/>
          <w:szCs w:val="20"/>
          <w:shd w:val="clear" w:color="auto" w:fill="FFFFFF"/>
          <w:lang w:eastAsia="uk-UA"/>
        </w:rPr>
        <w:t>Перевірки роботи (вивчення стану справ) структурних підрозділів райдержадміністрації або її апарату, органів місцевого самоврядування (з питань делегованих державою повноважень) здійснюються згідно з квартальним планом роботи райдержадміністрації та за дорученням керівництва райдержадміністрації і можуть мати як комплексний характер, так і здійснюватися з окремого питання або на виконання окремих документів.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FF"/>
          <w:sz w:val="20"/>
          <w:szCs w:val="20"/>
          <w:shd w:val="clear" w:color="auto" w:fill="FFFFFF"/>
          <w:lang w:eastAsia="uk-UA"/>
        </w:rPr>
        <w:t>111. </w:t>
      </w:r>
      <w:r w:rsidRPr="000C17D3">
        <w:rPr>
          <w:rFonts w:ascii="Verdana" w:eastAsia="Times New Roman" w:hAnsi="Verdana" w:cs="Times New Roman"/>
          <w:color w:val="000000"/>
          <w:sz w:val="20"/>
          <w:szCs w:val="20"/>
          <w:shd w:val="clear" w:color="auto" w:fill="FFFFFF"/>
          <w:lang w:eastAsia="uk-UA"/>
        </w:rPr>
        <w:t>Структурні підрозділи райдержадміністрації або її апарату та територіальні організації вносять пропозиції щодо перевірок органів місцевого самоврядування (з питань делегованих державою повноважень) до квартального плану роботи райдержадміністрації у термін, зазначений у пункті 11.4 розділу “Планування роботи”.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112. Для здійснення комплексних перевірок роботи структурних підрозділів райдержадміністрації або її апарату, органів місцевого самоврядування (з питань делегованих державою повноважень) за погодженням з керівником апарату відділом організаційної роботи райдержадміністрації створюється робоча група, до складу якої включаються відповідальні працівники структурних підрозділів райдержадміністрації, її апарату та відповідно до мети перевірки визначається перелік питань, яким конкретизується завдання членам робочої групи.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113. Під час проведення комплексної перевірки робочу групу райдержадміністрації, як правило, очолює представник відділу організаційної роботи райдержадміністрації, у разі проведення перевірок з окремих питань, керівником робочої групи може бути інша посадова особа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114. За одну добу до здійснення комплексної перевірки на місцях керівник робочої групи проводить інструктивну нараду з членами робочої групи, визначає мету та завдання конкретної перевірки, знайомить з переліком питань для вивчення стану справ тощо.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115. У триденний термін після закінчення перевірки кожний з членів робочої групи подає до відділу організаційної роботи райдержадміністрації аналітичну довідку за напрямами вивчення стану справ обсягом не більше 2–3 аркушів, підписану ним та завізовану </w:t>
      </w:r>
      <w:r w:rsidRPr="000C17D3">
        <w:rPr>
          <w:rFonts w:ascii="Verdana" w:eastAsia="Times New Roman" w:hAnsi="Verdana" w:cs="Times New Roman"/>
          <w:color w:val="000000"/>
          <w:sz w:val="20"/>
          <w:szCs w:val="20"/>
          <w:shd w:val="clear" w:color="auto" w:fill="FFFFFF"/>
          <w:lang w:eastAsia="uk-UA"/>
        </w:rPr>
        <w:lastRenderedPageBreak/>
        <w:t>керівником структурного підрозділу райдержадміністрації або підрозділу апарату райдержадміністрації, де він працює.</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Довідка обов’язково повинна містити основні показники, аналітичні матеріали, порівняльні оцінки, висновки та пропозиції щодо поліпшення стану справ у відділі, управлінні чи адміністративно-територіальній одиниці району</w:t>
      </w:r>
      <w:r w:rsidRPr="000C17D3">
        <w:rPr>
          <w:rFonts w:ascii="Verdana" w:eastAsia="Times New Roman" w:hAnsi="Verdana" w:cs="Times New Roman"/>
          <w:color w:val="0000FF"/>
          <w:sz w:val="20"/>
          <w:szCs w:val="20"/>
          <w:shd w:val="clear" w:color="auto" w:fill="FFFFFF"/>
          <w:lang w:eastAsia="uk-UA"/>
        </w:rPr>
        <w:t>.</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116. Керівник робочої групи організовує узагальнення матеріалів та підготовку доповідної записки голові райдержадміністрації за результатами перевірки.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r w:rsidRPr="000C17D3">
        <w:rPr>
          <w:rFonts w:ascii="Verdana" w:eastAsia="Times New Roman" w:hAnsi="Verdana" w:cs="Times New Roman"/>
          <w:color w:val="000000"/>
          <w:sz w:val="20"/>
          <w:szCs w:val="20"/>
          <w:shd w:val="clear" w:color="auto" w:fill="FFFFFF"/>
          <w:lang w:eastAsia="uk-UA"/>
        </w:rPr>
        <w:t>117. Здійснення позачергових перевірок роботи структурних підрозділів райдержадміністрації або її апарату, органів місцевого самоврядування (з питань делегованих державою повноважень) проводиться за окремим дорученням голови райдержадміністрації.</w:t>
      </w:r>
    </w:p>
    <w:p w:rsid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Порядок підготовки проектів доповідей</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та виступів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118. Під час підготовки заходів для голови райдержадміністрації в обов’язковому порядку готуються: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тези виступів (тези вступного та заключного слова з кожного питання окремо) – у разі підготовки нарад, засідань колегії, засідань консультативних і дорадчих органів райдержадміністрації, урочистих прийомів з нагоди святкових дат і професійних свят, робочих зустрічей, робочих поїздок тощо;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доповіді – у разі підготовки урочистих зборів, мітингів та інших урочистих заходів з нагоди державних свят, ювілейних дат тощо.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119. Тези виступів для голови райдержадміністрації готують структурні підрозділи, що здійснюють підготовку відповідних заходів.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Персональну відповідальність за якість і достовірність підготовлених матеріалів для виступу голови райдержадміністрації несуть заступники голови райдержадміністрації, що координують діяльність підрозділів – організаторів заходів.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120. Погоджені і завізовані відповідним заступником голови матеріали та тези для виступу подаються не пізніше як за 3 дні до проведення заходу до відділу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У разі організації та проведення позапланових (термінових) заходів терміни подання матеріалів до відділу організаційної роботи райдержадміністрації визначаються вищезазначеним відділом окремо та погоджуються із керівником апарату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121. Розподіл обов'язків щодо підготовки привітань з нагоди ювілеїв, державних, професійних свят, знаменних подій:</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 Збір та узагальнення інформації щодо ювілейних дат підприємств, установ, організацій району, ювілеїв сіл, селищ – відділ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2) Складання списків осіб, день народження яких припадає на наступний місяць, підготовка списків державних, професійних, релігійних свят та пам’ятних дат – відділ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3) Підготовка заохочувальних відзнак райдержадміністрації (Почесна грамота райдержадміністрації, Подяка голови райдержадміністрації) – відділ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4) Підготовка розпоряджень голови райдержадміністрації щодо відзначення заохочувальними відзнаками райдержадміністрації – відділ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5) Підготовка вітальних адрес особам, колективам підприємств, установ, організацій з нагоди ювілеїв, професійних свят:</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текст – керівники структурних підрозділів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виготовлення – відділ організаційної роботи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6) Придбання атрибутів для вітання: бланків Почесних грамот, Подяк, ювілейних папок, листівок – відділ фінансово-господарського забезпечення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Висвітлення діяльності райдержадміністрації</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в мережі Інтернет</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122. Веб-сайт райдержадміністрації є офіційним носієм інформації, який утворюється для висвітлення діяльності райдержадміністрації, її органів, інформаційної взаємодії з державними та недержавними організаціями, громадськістю.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123. Структура, дизайн веб-</w:t>
      </w:r>
      <w:proofErr w:type="spellStart"/>
      <w:r w:rsidRPr="000C17D3">
        <w:rPr>
          <w:rFonts w:ascii="Verdana" w:eastAsia="Times New Roman" w:hAnsi="Verdana" w:cs="Times New Roman"/>
          <w:color w:val="000000"/>
          <w:sz w:val="20"/>
          <w:szCs w:val="20"/>
          <w:shd w:val="clear" w:color="auto" w:fill="FFFFFF"/>
          <w:lang w:eastAsia="uk-UA"/>
        </w:rPr>
        <w:t>сайта</w:t>
      </w:r>
      <w:proofErr w:type="spellEnd"/>
      <w:r w:rsidRPr="000C17D3">
        <w:rPr>
          <w:rFonts w:ascii="Verdana" w:eastAsia="Times New Roman" w:hAnsi="Verdana" w:cs="Times New Roman"/>
          <w:color w:val="000000"/>
          <w:sz w:val="20"/>
          <w:szCs w:val="20"/>
          <w:shd w:val="clear" w:color="auto" w:fill="FFFFFF"/>
          <w:lang w:eastAsia="uk-UA"/>
        </w:rPr>
        <w:t xml:space="preserve"> та регламент його функціонування затверджується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Обмеження доступу до веб-</w:t>
      </w:r>
      <w:proofErr w:type="spellStart"/>
      <w:r w:rsidRPr="000C17D3">
        <w:rPr>
          <w:rFonts w:ascii="Verdana" w:eastAsia="Times New Roman" w:hAnsi="Verdana" w:cs="Times New Roman"/>
          <w:color w:val="000000"/>
          <w:sz w:val="20"/>
          <w:szCs w:val="20"/>
          <w:shd w:val="clear" w:color="auto" w:fill="FFFFFF"/>
          <w:lang w:eastAsia="uk-UA"/>
        </w:rPr>
        <w:t>сайта</w:t>
      </w:r>
      <w:proofErr w:type="spellEnd"/>
      <w:r w:rsidRPr="000C17D3">
        <w:rPr>
          <w:rFonts w:ascii="Verdana" w:eastAsia="Times New Roman" w:hAnsi="Verdana" w:cs="Times New Roman"/>
          <w:color w:val="000000"/>
          <w:sz w:val="20"/>
          <w:szCs w:val="20"/>
          <w:shd w:val="clear" w:color="auto" w:fill="FFFFFF"/>
          <w:lang w:eastAsia="uk-UA"/>
        </w:rPr>
        <w:t xml:space="preserve"> або його відключення може бути здійснене за розпорядженням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124. Інформація для розміщення на веб-сайті райдержадміністрації формується безпосередньо у структурних підрозділах райдержадміністрації або її апарату згідно з вимогами до якості текстової інформації.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125. Розміщення інформації на веб-сайті райдержадміністрації здійснюється за погодженням із керівником апарату або уповноваженою ним особою.</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126. На веб-сайті райдержадміністрації обов'язково розміщується така інформація: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основні завдання та нормативно-правові засади діяльності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структура та керівництво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місцезнаходження структурних підрозділів райдержадміністрації або її апарату, територіальних органів міністерств, інших центральних органів виконавчої влади (поштові адреси, номери телефонів, факсів, адреси електронної пошти та веб-сайтів), основні функції структурних підрозділів, а також прізвища, імена, по батькові, номери телефонів, адреси електронної пошти їх керівників;</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порядок та графік особистого прийому громадян керівництвом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розпорядження голови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інформація про поточні та заплановані заходи за участю керівництва райдержадміністрації, про діяльність райдержадміністрації, її структурних підрозділів або апарату, органів місцевого самоврядування;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стан виконання програм і планів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порядок реєстрації, ліцензування окремих видів діяльності у відповідній сфері (зразки документів, розрахункові рахунки для сплати необхідних платежів, розмір цих платежів тощо);</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зразки документів та інших матеріалів, необхідних для звернення громадян до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виконання бюджету;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показники розрахунків за енергоносії;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відомості про сплату місцевих податків і зборів, комунальних платежів, у тому числі тарифи та пільги окремим групам платників, розрахунки юридичних і фізичних осіб з бюджетом відповідного рівня;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перелік підприємств, установ та організацій, що належать до сфери управління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відомості про проведення закупівлі товарів (робіт, послуг) за державні кошти;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відомості про наявні в райдержадміністрації вакансії;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перелік установ і закладів соціальної сфери;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державні інформаційні ресурси з питань, що належать до компетенції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127. У разі розроблення проектів розпоряджень голови райдержадміністрації, що стосуються життєвих інтересів усіх верств населення, обов'язкове розміщення цих проектів на веб-сайті райдержадміністрації</w:t>
      </w:r>
      <w:r w:rsidRPr="000C17D3">
        <w:rPr>
          <w:rFonts w:ascii="Verdana" w:eastAsia="Times New Roman" w:hAnsi="Verdana" w:cs="Times New Roman"/>
          <w:color w:val="0000FF"/>
          <w:sz w:val="20"/>
          <w:szCs w:val="20"/>
          <w:shd w:val="clear" w:color="auto" w:fill="FFFFFF"/>
          <w:lang w:eastAsia="uk-UA"/>
        </w:rPr>
        <w:t>.</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lastRenderedPageBreak/>
        <w:t>128. Підрозділ, який подає інформацію на веб-сайт райдержадміністрації, несе повну відповідальність за її достовірність.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129. З метою недопущення граматичних і стилістичних помилок необхідно узгоджувати тексти документів (анотацій, повідомлень) з відділом діловодства і контролю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130. Підрозділи передають інформацію (документи), підписану керівником підрозділу і затверджену керівником апарату райдержадміністрації або уповноваженою ним особою, (у тому числі в електронній формі) до відділу організаційної роботи райдержадміністрації для їх розміщення на веб-сайті.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131. На веб-сайті заборонено розміщувати інформацію з обмеженим доступом, а також конфіденційну інформацію.</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Взаємовідносини райдержадміністрації</w:t>
      </w:r>
      <w:r w:rsidR="003D41F3" w:rsidRPr="003D41F3">
        <w:rPr>
          <w:rFonts w:ascii="Verdana" w:eastAsia="Times New Roman" w:hAnsi="Verdana" w:cs="Times New Roman"/>
          <w:b/>
          <w:bCs/>
          <w:color w:val="000000"/>
          <w:sz w:val="20"/>
          <w:szCs w:val="20"/>
          <w:lang w:val="ru-RU" w:eastAsia="uk-UA"/>
        </w:rPr>
        <w:t xml:space="preserve"> </w:t>
      </w:r>
      <w:r w:rsidRPr="000C17D3">
        <w:rPr>
          <w:rFonts w:ascii="Verdana" w:eastAsia="Times New Roman" w:hAnsi="Verdana" w:cs="Times New Roman"/>
          <w:b/>
          <w:bCs/>
          <w:color w:val="000000"/>
          <w:sz w:val="20"/>
          <w:szCs w:val="20"/>
          <w:lang w:eastAsia="uk-UA"/>
        </w:rPr>
        <w:t>з іншими органами державної влади</w:t>
      </w: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та органами місцевого самоврядування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132. Взаємовідносини райдержадміністрації з іншими органами державної влади та органами місцевого самоврядування здійснюються в установленому законами порядку з метою забезпечення належного виконання покладених на райдержадміністрацію завдань.</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Контроль за виконанням органами місцевого самоврядування делегованих повноважень органів виконавчої влади здійснюється в установленому законодавством порядку.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133. Райдержадміністрація готує та подає зауваження і пропозиції з питань розвитку відповідних адміністративно-територіальних одиниць до проектів актів законодавства, які розробляються іншими органами.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 xml:space="preserve">З метою врахування громадської думки щодо проекту </w:t>
      </w:r>
      <w:proofErr w:type="spellStart"/>
      <w:r w:rsidRPr="000C17D3">
        <w:rPr>
          <w:rFonts w:ascii="Verdana" w:eastAsia="Times New Roman" w:hAnsi="Verdana" w:cs="Times New Roman"/>
          <w:color w:val="000000"/>
          <w:sz w:val="20"/>
          <w:szCs w:val="20"/>
          <w:shd w:val="clear" w:color="auto" w:fill="FFFFFF"/>
          <w:lang w:eastAsia="uk-UA"/>
        </w:rPr>
        <w:t>акта</w:t>
      </w:r>
      <w:proofErr w:type="spellEnd"/>
      <w:r w:rsidRPr="000C17D3">
        <w:rPr>
          <w:rFonts w:ascii="Verdana" w:eastAsia="Times New Roman" w:hAnsi="Verdana" w:cs="Times New Roman"/>
          <w:color w:val="000000"/>
          <w:sz w:val="20"/>
          <w:szCs w:val="20"/>
          <w:shd w:val="clear" w:color="auto" w:fill="FFFFFF"/>
          <w:lang w:eastAsia="uk-UA"/>
        </w:rPr>
        <w:t xml:space="preserve"> законодавства з питань розвитку конкретної адміністративно-територіальної одиниці, що надійшов від інших державних органів для погодження райдержадміністрацією, може бути проведене його громадське обговорення.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r w:rsidRPr="000C17D3">
        <w:rPr>
          <w:rFonts w:ascii="Verdana" w:eastAsia="Times New Roman" w:hAnsi="Verdana" w:cs="Times New Roman"/>
          <w:color w:val="000000"/>
          <w:sz w:val="20"/>
          <w:szCs w:val="20"/>
          <w:shd w:val="clear" w:color="auto" w:fill="FFFFFF"/>
          <w:lang w:eastAsia="uk-UA"/>
        </w:rPr>
        <w:t xml:space="preserve">134. Проект </w:t>
      </w:r>
      <w:proofErr w:type="spellStart"/>
      <w:r w:rsidRPr="000C17D3">
        <w:rPr>
          <w:rFonts w:ascii="Verdana" w:eastAsia="Times New Roman" w:hAnsi="Verdana" w:cs="Times New Roman"/>
          <w:color w:val="000000"/>
          <w:sz w:val="20"/>
          <w:szCs w:val="20"/>
          <w:shd w:val="clear" w:color="auto" w:fill="FFFFFF"/>
          <w:lang w:eastAsia="uk-UA"/>
        </w:rPr>
        <w:t>акта</w:t>
      </w:r>
      <w:proofErr w:type="spellEnd"/>
      <w:r w:rsidRPr="000C17D3">
        <w:rPr>
          <w:rFonts w:ascii="Verdana" w:eastAsia="Times New Roman" w:hAnsi="Verdana" w:cs="Times New Roman"/>
          <w:color w:val="000000"/>
          <w:sz w:val="20"/>
          <w:szCs w:val="20"/>
          <w:shd w:val="clear" w:color="auto" w:fill="FFFFFF"/>
          <w:lang w:eastAsia="uk-UA"/>
        </w:rPr>
        <w:t xml:space="preserve"> подається на розгляд голові райдержадміністрації структурними підрозділами райдержадміністрації чи її апарату або іншими органами та розглядається в установленому цим Регламентом порядку.</w:t>
      </w:r>
    </w:p>
    <w:p w:rsid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hd w:val="clear" w:color="auto" w:fill="FFFFFF"/>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3D41F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Організація використання робочого часу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135. Робота апарату і структурних підрозділів райдержадміністрації починається о 8 годині, закінчується – о 17 годині (у п'ятницю – о 15.45), обідня перерва – з 12.00 до 12.45.</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Час початку робочого дня райдержадміністрації може змінюватися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Про відсутність на робочому місці керівників структурних підрозділів райдержадміністрації або її апарату (відрядження, хвороба та з інших причин) необхідно обов'язково інформувати сектор персоналу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136. Відрядження працівників здійснюється відповідно до планів роботи райдержадміністрації, її структурних підрозділів, а також згідно з викликами центральних органів виконавчої влади.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Після повернення з відрядження працівники в 3-денний термін звітують перед своїми безпосередніми керівниками про виконання завдання.</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137. Надання відпусток працівникам органів виконавчої влади регламентується Кодексом законів про працю України, законами України “Про державну службу” та “Про відпустки”.</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138. Щорічно до 15 грудня до сектору персоналу райдержадміністрації подаються пропозиції щодо надання щорічних відпусток керівництву райдержадміністрації, працівникам апарату та керівникам структурних підрозділів райдержадміністрації.</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lastRenderedPageBreak/>
        <w:t>139. Щорічна основна та додаткові відпустки надаються працівникові райдержадміністрації з таким розрахунком, щоб вони були використані, як правило, до закінчення робочого року.</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Відпустка надається на підставі заяви, яка подається не менш як за 10 днів до початку відпустки до сектору персоналу райдержадміністрації.</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У разі перенесення щорічної відпустки новий термін її надання установлюється за згодою між працівником і керівником.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статті 12 Закону України “Про відпустки”.</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Відповідно до статті 20 Закону України “Про державну службу” за рішенням керівника державні службовці можуть бути відкликані із щорічної або додаткової відпустки. Невикористана у поточному році відпустка або її частина надається державному службовцю у будь-який інший час відповідного року чи приєднується до відпустки у наступному році.</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140. Голова райдержадміністрації відбуває у відпустку за погодженням з головою облдержадміністрації. Копію розпорядження про відпустку та заява направляється до управління персоналу облдержадміністрації.</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Відпустки заступникам голови, керівнику апарату райдержадміністрації надаються згідно з розпорядженням голови райдержадміністрації.</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Відпустки працівникам апарату та структурних підрозділів райдержадміністрації надаються згідно з розпорядженням голови райдержадміністрації, за обов'язковим погодженням з заступниками голови райдержадміністрації (відповідно до розподілу функціональних повноважень), керівником апарату.</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141. Підготовку проекту розпорядження голови райдержадміністрації про затвердження графіків відпусток, контроль за їх дотриманням та підготовку відповідних проектів розпоряджень про надання відпусток здійснює сектор персоналу райдержадміністрації.</w:t>
      </w:r>
    </w:p>
    <w:p w:rsidR="000C17D3" w:rsidRPr="000C17D3" w:rsidRDefault="000C17D3" w:rsidP="000C17D3">
      <w:pPr>
        <w:spacing w:after="0" w:line="240" w:lineRule="auto"/>
        <w:jc w:val="both"/>
        <w:rPr>
          <w:rFonts w:ascii="Times New Roman" w:eastAsia="Times New Roman" w:hAnsi="Times New Roman" w:cs="Times New Roman"/>
          <w:sz w:val="24"/>
          <w:szCs w:val="24"/>
          <w:lang w:eastAsia="uk-UA"/>
        </w:rPr>
      </w:pPr>
    </w:p>
    <w:p w:rsidR="000C17D3" w:rsidRPr="000C17D3" w:rsidRDefault="000C17D3" w:rsidP="000C17D3">
      <w:pPr>
        <w:shd w:val="clear" w:color="auto" w:fill="FFFFFF"/>
        <w:spacing w:after="0" w:line="240" w:lineRule="auto"/>
        <w:jc w:val="center"/>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b/>
          <w:bCs/>
          <w:color w:val="000000"/>
          <w:sz w:val="20"/>
          <w:szCs w:val="20"/>
          <w:lang w:eastAsia="uk-UA"/>
        </w:rPr>
        <w:t>Організація чергувань у вихідні та святкові дні</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142. З метою організаційного забезпечення діяльності райдержадміністрації та виконання невідкладної і непередбаченої роботи у вихідні та святкові дні головою райдержадміністрації запроваджується чергування заступників голови райдержадміністрації, керівника апарату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143. Графіки чергувань заступників голови райдержадміністрації складаються відділом діловодства і контролю райдержадміністрації і затверджуються головою райдержадміністрації.</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Графіки чергувань працівників структурних підрозділів райдержадміністрації та її апарату складаються відділом діловодства і контролю райдержадміністрації і затверджуються головою райдержадміністрації.</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144. Заступники голови райдержадміністрації, які чергують у вихідні дні, термін роботи погоджують з головою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145. Облік фактично відпрацьованого часу у святкові та вихідні дні ведеться у секторі персоналу райдержадміністрації.</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146. Робота у вихідні та святкові дні працівників райдержадміністрації компенсується згідно з чинним трудовим законодавством.</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Начальник відділу</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організаційної роботи</w:t>
      </w:r>
    </w:p>
    <w:p w:rsidR="000C17D3" w:rsidRDefault="000C17D3" w:rsidP="000C17D3">
      <w:pPr>
        <w:spacing w:after="0" w:line="240" w:lineRule="auto"/>
        <w:jc w:val="both"/>
        <w:rPr>
          <w:rFonts w:ascii="Verdana" w:eastAsia="Times New Roman" w:hAnsi="Verdana" w:cs="Times New Roman"/>
          <w:color w:val="000000"/>
          <w:sz w:val="20"/>
          <w:szCs w:val="20"/>
          <w:shd w:val="clear" w:color="auto" w:fill="FFFFFF"/>
          <w:lang w:eastAsia="uk-UA"/>
        </w:rPr>
      </w:pPr>
      <w:r w:rsidRPr="000C17D3">
        <w:rPr>
          <w:rFonts w:ascii="Verdana" w:eastAsia="Times New Roman" w:hAnsi="Verdana" w:cs="Times New Roman"/>
          <w:color w:val="000000"/>
          <w:sz w:val="20"/>
          <w:szCs w:val="20"/>
          <w:shd w:val="clear" w:color="auto" w:fill="FFFFFF"/>
          <w:lang w:eastAsia="uk-UA"/>
        </w:rPr>
        <w:t>райдержадміністрації</w:t>
      </w:r>
      <w:r>
        <w:rPr>
          <w:rFonts w:ascii="Verdana" w:eastAsia="Times New Roman" w:hAnsi="Verdana" w:cs="Times New Roman"/>
          <w:color w:val="000000"/>
          <w:sz w:val="20"/>
          <w:szCs w:val="20"/>
          <w:shd w:val="clear" w:color="auto" w:fill="FFFFFF"/>
          <w:lang w:eastAsia="uk-UA"/>
        </w:rPr>
        <w:t xml:space="preserve">         </w:t>
      </w:r>
      <w:r w:rsidRPr="000C17D3">
        <w:rPr>
          <w:rFonts w:ascii="Verdana" w:eastAsia="Times New Roman" w:hAnsi="Verdana" w:cs="Times New Roman"/>
          <w:color w:val="000000"/>
          <w:sz w:val="20"/>
          <w:szCs w:val="20"/>
          <w:shd w:val="clear" w:color="auto" w:fill="FFFFFF"/>
          <w:lang w:eastAsia="uk-UA"/>
        </w:rPr>
        <w:t xml:space="preserve"> Н.О.</w:t>
      </w:r>
      <w:r>
        <w:rPr>
          <w:rFonts w:ascii="Verdana" w:eastAsia="Times New Roman" w:hAnsi="Verdana" w:cs="Times New Roman"/>
          <w:color w:val="000000"/>
          <w:sz w:val="20"/>
          <w:szCs w:val="20"/>
          <w:shd w:val="clear" w:color="auto" w:fill="FFFFFF"/>
          <w:lang w:eastAsia="uk-UA"/>
        </w:rPr>
        <w:t xml:space="preserve"> </w:t>
      </w:r>
      <w:r w:rsidRPr="000C17D3">
        <w:rPr>
          <w:rFonts w:ascii="Verdana" w:eastAsia="Times New Roman" w:hAnsi="Verdana" w:cs="Times New Roman"/>
          <w:color w:val="000000"/>
          <w:sz w:val="20"/>
          <w:szCs w:val="20"/>
          <w:shd w:val="clear" w:color="auto" w:fill="FFFFFF"/>
          <w:lang w:eastAsia="uk-UA"/>
        </w:rPr>
        <w:t>ВОЛОК</w:t>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br w:type="page"/>
      </w:r>
    </w:p>
    <w:p w:rsidR="000C17D3" w:rsidRDefault="000C17D3" w:rsidP="000C17D3">
      <w:pPr>
        <w:spacing w:after="0" w:line="240" w:lineRule="auto"/>
        <w:jc w:val="both"/>
        <w:rPr>
          <w:rFonts w:ascii="Times New Roman" w:eastAsia="Times New Roman" w:hAnsi="Times New Roman" w:cs="Times New Roman"/>
          <w:color w:val="000000"/>
          <w:sz w:val="27"/>
          <w:szCs w:val="27"/>
          <w:lang w:eastAsia="uk-UA"/>
        </w:rPr>
      </w:pPr>
    </w:p>
    <w:p w:rsidR="000C17D3" w:rsidRPr="000C17D3" w:rsidRDefault="000C17D3" w:rsidP="003D41F3">
      <w:pPr>
        <w:shd w:val="clear" w:color="auto" w:fill="FFFFFF"/>
        <w:spacing w:after="0" w:line="240" w:lineRule="auto"/>
        <w:jc w:val="right"/>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lang w:eastAsia="uk-UA"/>
        </w:rPr>
        <w:t>Додаток 1</w:t>
      </w:r>
    </w:p>
    <w:p w:rsidR="000C17D3" w:rsidRPr="000C17D3" w:rsidRDefault="000C17D3" w:rsidP="003D41F3">
      <w:pPr>
        <w:spacing w:after="0" w:line="240" w:lineRule="auto"/>
        <w:jc w:val="right"/>
        <w:rPr>
          <w:rFonts w:ascii="Times New Roman" w:eastAsia="Times New Roman" w:hAnsi="Times New Roman" w:cs="Times New Roman"/>
          <w:sz w:val="24"/>
          <w:szCs w:val="24"/>
          <w:lang w:eastAsia="uk-UA"/>
        </w:rPr>
      </w:pPr>
      <w:r w:rsidRPr="000C17D3">
        <w:rPr>
          <w:rFonts w:ascii="Verdana" w:eastAsia="Times New Roman" w:hAnsi="Verdana" w:cs="Times New Roman"/>
          <w:color w:val="000000"/>
          <w:sz w:val="20"/>
          <w:szCs w:val="20"/>
          <w:shd w:val="clear" w:color="auto" w:fill="FFFFFF"/>
          <w:lang w:eastAsia="uk-UA"/>
        </w:rPr>
        <w:t>до Регламенту (пункт 11)</w:t>
      </w:r>
    </w:p>
    <w:p w:rsidR="000C17D3" w:rsidRDefault="000C17D3" w:rsidP="000C17D3">
      <w:pPr>
        <w:shd w:val="clear" w:color="auto" w:fill="FFFFFF"/>
        <w:spacing w:after="270" w:line="240" w:lineRule="auto"/>
        <w:jc w:val="right"/>
        <w:rPr>
          <w:rFonts w:ascii="Times New Roman" w:eastAsia="Times New Roman" w:hAnsi="Times New Roman" w:cs="Times New Roman"/>
          <w:color w:val="000000"/>
          <w:sz w:val="27"/>
          <w:szCs w:val="27"/>
          <w:lang w:eastAsia="uk-UA"/>
        </w:rPr>
      </w:pPr>
    </w:p>
    <w:tbl>
      <w:tblPr>
        <w:tblStyle w:val="a4"/>
        <w:tblW w:w="10774" w:type="dxa"/>
        <w:tblInd w:w="-714" w:type="dxa"/>
        <w:tblLook w:val="04A0" w:firstRow="1" w:lastRow="0" w:firstColumn="1" w:lastColumn="0" w:noHBand="0" w:noVBand="1"/>
      </w:tblPr>
      <w:tblGrid>
        <w:gridCol w:w="10774"/>
      </w:tblGrid>
      <w:tr w:rsidR="003D41F3" w:rsidTr="003D41F3">
        <w:tc>
          <w:tcPr>
            <w:tcW w:w="10774" w:type="dxa"/>
          </w:tcPr>
          <w:p w:rsidR="003D41F3" w:rsidRDefault="003D41F3" w:rsidP="003D41F3">
            <w:pPr>
              <w:jc w:val="center"/>
              <w:rPr>
                <w:rFonts w:ascii="Verdana" w:eastAsia="Times New Roman" w:hAnsi="Verdana" w:cs="Times New Roman"/>
                <w:b/>
                <w:bCs/>
                <w:i/>
                <w:iCs/>
                <w:sz w:val="20"/>
                <w:szCs w:val="20"/>
                <w:lang w:eastAsia="uk-UA"/>
              </w:rPr>
            </w:pPr>
            <w:r w:rsidRPr="000C17D3">
              <w:rPr>
                <w:rFonts w:ascii="Verdana" w:eastAsia="Times New Roman" w:hAnsi="Verdana" w:cs="Times New Roman"/>
                <w:b/>
                <w:bCs/>
                <w:i/>
                <w:iCs/>
                <w:sz w:val="20"/>
                <w:szCs w:val="20"/>
                <w:lang w:eastAsia="uk-UA"/>
              </w:rPr>
              <w:t>Зразок</w:t>
            </w:r>
          </w:p>
          <w:p w:rsidR="003D41F3" w:rsidRDefault="003D41F3" w:rsidP="003D41F3">
            <w:pPr>
              <w:jc w:val="center"/>
              <w:rPr>
                <w:rFonts w:ascii="Verdana" w:eastAsia="Times New Roman" w:hAnsi="Verdana" w:cs="Times New Roman"/>
                <w:b/>
                <w:bCs/>
                <w:i/>
                <w:iCs/>
                <w:sz w:val="20"/>
                <w:szCs w:val="20"/>
                <w:lang w:eastAsia="uk-UA"/>
              </w:rPr>
            </w:pPr>
          </w:p>
          <w:p w:rsidR="003D41F3" w:rsidRDefault="003D41F3" w:rsidP="003D41F3">
            <w:pPr>
              <w:ind w:left="4956"/>
              <w:rPr>
                <w:rFonts w:ascii="Verdana" w:eastAsia="Times New Roman" w:hAnsi="Verdana" w:cs="Times New Roman"/>
                <w:sz w:val="20"/>
                <w:szCs w:val="20"/>
                <w:lang w:eastAsia="uk-UA"/>
              </w:rPr>
            </w:pPr>
            <w:r w:rsidRPr="000C17D3">
              <w:rPr>
                <w:rFonts w:ascii="Verdana" w:eastAsia="Times New Roman" w:hAnsi="Verdana" w:cs="Times New Roman"/>
                <w:sz w:val="20"/>
                <w:szCs w:val="20"/>
                <w:lang w:eastAsia="uk-UA"/>
              </w:rPr>
              <w:t>ПОГОДЖЕНО</w:t>
            </w:r>
          </w:p>
          <w:p w:rsidR="003D41F3" w:rsidRDefault="003D41F3" w:rsidP="003D41F3">
            <w:pPr>
              <w:ind w:left="4956"/>
              <w:rPr>
                <w:rFonts w:ascii="Verdana" w:eastAsia="Times New Roman" w:hAnsi="Verdana" w:cs="Times New Roman"/>
                <w:sz w:val="20"/>
                <w:szCs w:val="20"/>
                <w:lang w:eastAsia="uk-UA"/>
              </w:rPr>
            </w:pPr>
            <w:r w:rsidRPr="000C17D3">
              <w:rPr>
                <w:rFonts w:ascii="Verdana" w:eastAsia="Times New Roman" w:hAnsi="Verdana" w:cs="Times New Roman"/>
                <w:sz w:val="20"/>
                <w:szCs w:val="20"/>
                <w:lang w:eastAsia="uk-UA"/>
              </w:rPr>
              <w:t xml:space="preserve">Заступник </w:t>
            </w:r>
            <w:proofErr w:type="spellStart"/>
            <w:r w:rsidRPr="000C17D3">
              <w:rPr>
                <w:rFonts w:ascii="Verdana" w:eastAsia="Times New Roman" w:hAnsi="Verdana" w:cs="Times New Roman"/>
                <w:sz w:val="20"/>
                <w:szCs w:val="20"/>
                <w:lang w:eastAsia="uk-UA"/>
              </w:rPr>
              <w:t>головирайдержадміністрації</w:t>
            </w:r>
            <w:proofErr w:type="spellEnd"/>
          </w:p>
          <w:p w:rsidR="003D41F3" w:rsidRDefault="003D41F3" w:rsidP="003D41F3">
            <w:pPr>
              <w:ind w:left="4956"/>
              <w:rPr>
                <w:rFonts w:ascii="Verdana" w:eastAsia="Times New Roman" w:hAnsi="Verdana" w:cs="Times New Roman"/>
                <w:sz w:val="20"/>
                <w:szCs w:val="20"/>
                <w:lang w:eastAsia="uk-UA"/>
              </w:rPr>
            </w:pPr>
            <w:r w:rsidRPr="000C17D3">
              <w:rPr>
                <w:rFonts w:ascii="Verdana" w:eastAsia="Times New Roman" w:hAnsi="Verdana" w:cs="Times New Roman"/>
                <w:sz w:val="20"/>
                <w:szCs w:val="20"/>
                <w:lang w:eastAsia="uk-UA"/>
              </w:rPr>
              <w:t>_______________________________</w:t>
            </w:r>
          </w:p>
          <w:p w:rsidR="003D41F3" w:rsidRPr="00406F94" w:rsidRDefault="003D41F3" w:rsidP="003D41F3">
            <w:pPr>
              <w:ind w:left="4956"/>
              <w:rPr>
                <w:rFonts w:ascii="Verdana" w:eastAsia="Times New Roman" w:hAnsi="Verdana" w:cs="Times New Roman"/>
                <w:i/>
                <w:sz w:val="16"/>
                <w:szCs w:val="20"/>
                <w:lang w:eastAsia="uk-UA"/>
              </w:rPr>
            </w:pPr>
            <w:r w:rsidRPr="003D41F3">
              <w:rPr>
                <w:rFonts w:ascii="Verdana" w:eastAsia="Times New Roman" w:hAnsi="Verdana" w:cs="Times New Roman"/>
                <w:i/>
                <w:sz w:val="16"/>
                <w:szCs w:val="20"/>
                <w:lang w:val="ru-RU" w:eastAsia="uk-UA"/>
              </w:rPr>
              <w:t xml:space="preserve">                 </w:t>
            </w:r>
            <w:r w:rsidRPr="000C17D3">
              <w:rPr>
                <w:rFonts w:ascii="Verdana" w:eastAsia="Times New Roman" w:hAnsi="Verdana" w:cs="Times New Roman"/>
                <w:i/>
                <w:sz w:val="16"/>
                <w:szCs w:val="20"/>
                <w:lang w:eastAsia="uk-UA"/>
              </w:rPr>
              <w:t>(підпис) (ім'я та прізвище)</w:t>
            </w:r>
          </w:p>
          <w:p w:rsidR="003D41F3" w:rsidRPr="000C17D3" w:rsidRDefault="003D41F3" w:rsidP="003D41F3">
            <w:pPr>
              <w:ind w:left="4956"/>
              <w:rPr>
                <w:rFonts w:ascii="Times New Roman" w:eastAsia="Times New Roman" w:hAnsi="Times New Roman" w:cs="Times New Roman"/>
                <w:sz w:val="24"/>
                <w:szCs w:val="24"/>
                <w:lang w:eastAsia="uk-UA"/>
              </w:rPr>
            </w:pPr>
            <w:r w:rsidRPr="000C17D3">
              <w:rPr>
                <w:rFonts w:ascii="Verdana" w:eastAsia="Times New Roman" w:hAnsi="Verdana" w:cs="Times New Roman"/>
                <w:sz w:val="20"/>
                <w:szCs w:val="20"/>
                <w:lang w:eastAsia="uk-UA"/>
              </w:rPr>
              <w:t>„___”_________________ 20___ р.</w:t>
            </w:r>
          </w:p>
          <w:p w:rsidR="003D41F3" w:rsidRDefault="003D41F3" w:rsidP="003D41F3">
            <w:pPr>
              <w:rPr>
                <w:rFonts w:ascii="Verdana" w:eastAsia="Times New Roman" w:hAnsi="Verdana" w:cs="Times New Roman"/>
                <w:b/>
                <w:bCs/>
                <w:sz w:val="20"/>
                <w:szCs w:val="20"/>
                <w:lang w:eastAsia="uk-UA"/>
              </w:rPr>
            </w:pPr>
          </w:p>
          <w:p w:rsidR="003D41F3" w:rsidRDefault="003D41F3" w:rsidP="003D41F3">
            <w:pPr>
              <w:jc w:val="center"/>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ПРОПОЗИЦІЇ</w:t>
            </w:r>
          </w:p>
          <w:p w:rsidR="003D41F3" w:rsidRPr="000C17D3" w:rsidRDefault="003D41F3" w:rsidP="003D41F3">
            <w:pPr>
              <w:jc w:val="center"/>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______________________________________до плану роботи</w:t>
            </w:r>
          </w:p>
          <w:p w:rsidR="003D41F3" w:rsidRPr="000C17D3" w:rsidRDefault="003D41F3" w:rsidP="003D41F3">
            <w:pPr>
              <w:jc w:val="center"/>
              <w:rPr>
                <w:rFonts w:ascii="Times New Roman" w:eastAsia="Times New Roman" w:hAnsi="Times New Roman" w:cs="Times New Roman"/>
                <w:i/>
                <w:szCs w:val="24"/>
                <w:lang w:eastAsia="uk-UA"/>
              </w:rPr>
            </w:pPr>
            <w:r w:rsidRPr="000C17D3">
              <w:rPr>
                <w:rFonts w:ascii="Verdana" w:eastAsia="Times New Roman" w:hAnsi="Verdana" w:cs="Times New Roman"/>
                <w:i/>
                <w:sz w:val="16"/>
                <w:szCs w:val="20"/>
                <w:lang w:eastAsia="uk-UA"/>
              </w:rPr>
              <w:t>(назва управління (</w:t>
            </w:r>
            <w:proofErr w:type="spellStart"/>
            <w:r w:rsidRPr="000C17D3">
              <w:rPr>
                <w:rFonts w:ascii="Verdana" w:eastAsia="Times New Roman" w:hAnsi="Verdana" w:cs="Times New Roman"/>
                <w:i/>
                <w:sz w:val="16"/>
                <w:szCs w:val="20"/>
                <w:lang w:eastAsia="uk-UA"/>
              </w:rPr>
              <w:t>відділу,служби</w:t>
            </w:r>
            <w:proofErr w:type="spellEnd"/>
            <w:r w:rsidRPr="000C17D3">
              <w:rPr>
                <w:rFonts w:ascii="Verdana" w:eastAsia="Times New Roman" w:hAnsi="Verdana" w:cs="Times New Roman"/>
                <w:i/>
                <w:sz w:val="16"/>
                <w:szCs w:val="20"/>
                <w:lang w:eastAsia="uk-UA"/>
              </w:rPr>
              <w:t>) райдержадміністрації)</w:t>
            </w:r>
          </w:p>
          <w:p w:rsidR="003D41F3" w:rsidRDefault="003D41F3" w:rsidP="003D41F3">
            <w:pPr>
              <w:spacing w:after="240"/>
              <w:jc w:val="center"/>
              <w:rPr>
                <w:rFonts w:ascii="Times New Roman" w:eastAsia="Times New Roman" w:hAnsi="Times New Roman" w:cs="Times New Roman"/>
                <w:sz w:val="24"/>
                <w:szCs w:val="24"/>
                <w:lang w:eastAsia="uk-UA"/>
              </w:rPr>
            </w:pPr>
            <w:proofErr w:type="spellStart"/>
            <w:r w:rsidRPr="000C17D3">
              <w:rPr>
                <w:rFonts w:ascii="Verdana" w:eastAsia="Times New Roman" w:hAnsi="Verdana" w:cs="Times New Roman"/>
                <w:b/>
                <w:bCs/>
                <w:sz w:val="20"/>
                <w:szCs w:val="20"/>
                <w:lang w:eastAsia="uk-UA"/>
              </w:rPr>
              <w:t>Синельниківської</w:t>
            </w:r>
            <w:proofErr w:type="spellEnd"/>
            <w:r w:rsidRPr="000C17D3">
              <w:rPr>
                <w:rFonts w:ascii="Verdana" w:eastAsia="Times New Roman" w:hAnsi="Verdana" w:cs="Times New Roman"/>
                <w:b/>
                <w:bCs/>
                <w:sz w:val="20"/>
                <w:szCs w:val="20"/>
                <w:lang w:eastAsia="uk-UA"/>
              </w:rPr>
              <w:t xml:space="preserve"> районної державної адміністрації</w:t>
            </w:r>
          </w:p>
          <w:p w:rsidR="003D41F3" w:rsidRPr="000C17D3" w:rsidRDefault="003D41F3" w:rsidP="003D41F3">
            <w:pPr>
              <w:spacing w:after="240"/>
              <w:jc w:val="center"/>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на __ квартал 20___ року</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1.</w:t>
            </w:r>
            <w:r w:rsidRPr="000C17D3">
              <w:rPr>
                <w:rFonts w:ascii="Verdana" w:eastAsia="Times New Roman" w:hAnsi="Verdana" w:cs="Times New Roman"/>
                <w:bCs/>
                <w:sz w:val="20"/>
                <w:szCs w:val="20"/>
                <w:lang w:eastAsia="uk-UA"/>
              </w:rPr>
              <w:t xml:space="preserve"> Перелік питань для обговорення на засіданнях колегії райдержадміністрації щодо виконання указів та доручень Президента України, Прем’єр-міністра України, рішень та доручень Уряду та центральних органів виконавчої влади, розпоряджень голови облдержадміністрації, голови райдержадміністрації регіональних та галузевих програм, вирішення питань, що стримують подальший розвиток регіону та тих, що сприятимуть напрацюванню конструктивних шляхів для поглиблення взаємодії місцевих органів виконавчої влади.</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2.</w:t>
            </w:r>
            <w:r w:rsidRPr="000C17D3">
              <w:rPr>
                <w:rFonts w:ascii="Verdana" w:eastAsia="Times New Roman" w:hAnsi="Verdana" w:cs="Times New Roman"/>
                <w:bCs/>
                <w:sz w:val="20"/>
                <w:szCs w:val="20"/>
                <w:lang w:eastAsia="uk-UA"/>
              </w:rPr>
              <w:t xml:space="preserve"> Перелік питань для розгляду на засіданнях колегії райдержадміністрації у порядку контролю.</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3.</w:t>
            </w:r>
            <w:r w:rsidRPr="000C17D3">
              <w:rPr>
                <w:rFonts w:ascii="Verdana" w:eastAsia="Times New Roman" w:hAnsi="Verdana" w:cs="Times New Roman"/>
                <w:bCs/>
                <w:sz w:val="20"/>
                <w:szCs w:val="20"/>
                <w:lang w:eastAsia="uk-UA"/>
              </w:rPr>
              <w:t xml:space="preserve"> Перелік питань, що не потребують колегіального обговорення, з яких будуть видані розпорядження голови райдержадміністрації.</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4.</w:t>
            </w:r>
            <w:r w:rsidRPr="000C17D3">
              <w:rPr>
                <w:rFonts w:ascii="Verdana" w:eastAsia="Times New Roman" w:hAnsi="Verdana" w:cs="Times New Roman"/>
                <w:bCs/>
                <w:sz w:val="20"/>
                <w:szCs w:val="20"/>
                <w:lang w:eastAsia="uk-UA"/>
              </w:rPr>
              <w:t xml:space="preserve"> Перелік питань для перевірок, вивчення стану справ, надання методичної та практичної допомоги на місцях, здійснення державного контролю за виконанням органами і посадовими особами місцевого самоврядування делегованих їм повноважень органів виконавчої влади.</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i/>
                <w:iCs/>
                <w:sz w:val="20"/>
                <w:szCs w:val="20"/>
                <w:lang w:eastAsia="uk-UA"/>
              </w:rPr>
              <w:t xml:space="preserve">4.1. </w:t>
            </w:r>
            <w:r w:rsidRPr="000C17D3">
              <w:rPr>
                <w:rFonts w:ascii="Verdana" w:eastAsia="Times New Roman" w:hAnsi="Verdana" w:cs="Times New Roman"/>
                <w:bCs/>
                <w:i/>
                <w:iCs/>
                <w:sz w:val="20"/>
                <w:szCs w:val="20"/>
                <w:lang w:eastAsia="uk-UA"/>
              </w:rPr>
              <w:t>Про здійснення державного контролю за виконанням Конституції, законів України, актів Президента України, Кабінету Міністрів України, інших органів виконавчої влади вищого рівня (статті 2, 16, 28 Закону України „Про місцеві державні адміністрації”) підприємствами, установами, організаціями, їх філіалами і відділеннями незалежно від форм власності.</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i/>
                <w:iCs/>
                <w:sz w:val="20"/>
                <w:szCs w:val="20"/>
                <w:lang w:eastAsia="uk-UA"/>
              </w:rPr>
              <w:t>4.2.</w:t>
            </w:r>
            <w:r w:rsidRPr="000C17D3">
              <w:rPr>
                <w:rFonts w:ascii="Verdana" w:eastAsia="Times New Roman" w:hAnsi="Verdana" w:cs="Times New Roman"/>
                <w:bCs/>
                <w:i/>
                <w:iCs/>
                <w:sz w:val="20"/>
                <w:szCs w:val="20"/>
                <w:lang w:eastAsia="uk-UA"/>
              </w:rPr>
              <w:t xml:space="preserve"> Взаємодія з районною, сільськими, селищними радами, виконавчими комітетами сільських, селищних рад та перевірки стану додержання Конституції України та законів України, інших актів законодавства органами місцевого самоврядування та їх посадовими особами (статті 28, 35 Закону України „Про місцеві державні адміністрації”):</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 xml:space="preserve">5. </w:t>
            </w:r>
            <w:r w:rsidRPr="000C17D3">
              <w:rPr>
                <w:rFonts w:ascii="Verdana" w:eastAsia="Times New Roman" w:hAnsi="Verdana" w:cs="Times New Roman"/>
                <w:bCs/>
                <w:sz w:val="20"/>
                <w:szCs w:val="20"/>
                <w:lang w:eastAsia="uk-UA"/>
              </w:rPr>
              <w:t>Наради, семінари, засідання комісій, засідання „круглого столу”, виставки, фестивалі, конкурси, акції та інші заходи:</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6.</w:t>
            </w:r>
            <w:r w:rsidRPr="000C17D3">
              <w:rPr>
                <w:rFonts w:ascii="Verdana" w:eastAsia="Times New Roman" w:hAnsi="Verdana" w:cs="Times New Roman"/>
                <w:bCs/>
                <w:sz w:val="20"/>
                <w:szCs w:val="20"/>
                <w:lang w:eastAsia="uk-UA"/>
              </w:rPr>
              <w:t xml:space="preserve"> Перелік законодавчих актів, актів Президента України та Кабінету Міністрів України, що знаходяться на контролі і стали підставою для планування роботи на квітень-червень 2008 року:</w:t>
            </w:r>
          </w:p>
          <w:p w:rsidR="003D41F3" w:rsidRPr="00406F94"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 xml:space="preserve">7. </w:t>
            </w:r>
            <w:r w:rsidRPr="000C17D3">
              <w:rPr>
                <w:rFonts w:ascii="Verdana" w:eastAsia="Times New Roman" w:hAnsi="Verdana" w:cs="Times New Roman"/>
                <w:bCs/>
                <w:sz w:val="20"/>
                <w:szCs w:val="20"/>
                <w:lang w:eastAsia="uk-UA"/>
              </w:rPr>
              <w:t>Заходи, пов'язані з відзначенням знаменних дат, професійних свят:</w:t>
            </w:r>
          </w:p>
          <w:p w:rsidR="003D41F3" w:rsidRPr="000C17D3" w:rsidRDefault="003D41F3" w:rsidP="00C07E7B">
            <w:pPr>
              <w:spacing w:after="120"/>
              <w:rPr>
                <w:rFonts w:ascii="Times New Roman" w:eastAsia="Times New Roman" w:hAnsi="Times New Roman" w:cs="Times New Roman"/>
                <w:sz w:val="24"/>
                <w:szCs w:val="24"/>
                <w:lang w:eastAsia="uk-UA"/>
              </w:rPr>
            </w:pPr>
            <w:r w:rsidRPr="000C17D3">
              <w:rPr>
                <w:rFonts w:ascii="Verdana" w:eastAsia="Times New Roman" w:hAnsi="Verdana" w:cs="Times New Roman"/>
                <w:b/>
                <w:bCs/>
                <w:sz w:val="20"/>
                <w:szCs w:val="20"/>
                <w:lang w:eastAsia="uk-UA"/>
              </w:rPr>
              <w:t xml:space="preserve">8. </w:t>
            </w:r>
            <w:r w:rsidRPr="000C17D3">
              <w:rPr>
                <w:rFonts w:ascii="Verdana" w:eastAsia="Times New Roman" w:hAnsi="Verdana" w:cs="Times New Roman"/>
                <w:bCs/>
                <w:sz w:val="20"/>
                <w:szCs w:val="20"/>
                <w:lang w:eastAsia="uk-UA"/>
              </w:rPr>
              <w:t>Ювілейні та знаменні дати установ, підприємств, організацій:</w:t>
            </w:r>
          </w:p>
          <w:p w:rsidR="003D41F3" w:rsidRDefault="003D41F3" w:rsidP="003D41F3">
            <w:pPr>
              <w:rPr>
                <w:rFonts w:ascii="Verdana" w:eastAsia="Times New Roman" w:hAnsi="Verdana" w:cs="Times New Roman"/>
                <w:sz w:val="20"/>
                <w:szCs w:val="20"/>
                <w:lang w:eastAsia="uk-UA"/>
              </w:rPr>
            </w:pPr>
          </w:p>
          <w:p w:rsidR="003D41F3" w:rsidRDefault="003D41F3" w:rsidP="003D41F3">
            <w:pPr>
              <w:rPr>
                <w:rFonts w:ascii="Times New Roman" w:eastAsia="Times New Roman" w:hAnsi="Times New Roman" w:cs="Times New Roman"/>
                <w:sz w:val="24"/>
                <w:szCs w:val="24"/>
                <w:lang w:eastAsia="uk-UA"/>
              </w:rPr>
            </w:pPr>
            <w:r w:rsidRPr="000C17D3">
              <w:rPr>
                <w:rFonts w:ascii="Verdana" w:eastAsia="Times New Roman" w:hAnsi="Verdana" w:cs="Times New Roman"/>
                <w:sz w:val="20"/>
                <w:szCs w:val="20"/>
                <w:lang w:eastAsia="uk-UA"/>
              </w:rPr>
              <w:t>Начальник відділу</w:t>
            </w:r>
          </w:p>
          <w:p w:rsidR="003D41F3" w:rsidRDefault="003D41F3" w:rsidP="003D41F3">
            <w:pPr>
              <w:rPr>
                <w:rFonts w:ascii="Verdana" w:eastAsia="Times New Roman" w:hAnsi="Verdana" w:cs="Times New Roman"/>
                <w:sz w:val="20"/>
                <w:szCs w:val="20"/>
                <w:lang w:eastAsia="uk-UA"/>
              </w:rPr>
            </w:pPr>
            <w:r w:rsidRPr="000C17D3">
              <w:rPr>
                <w:rFonts w:ascii="Verdana" w:eastAsia="Times New Roman" w:hAnsi="Verdana" w:cs="Times New Roman"/>
                <w:sz w:val="20"/>
                <w:szCs w:val="20"/>
                <w:lang w:eastAsia="uk-UA"/>
              </w:rPr>
              <w:t>(управління) ___________ _____________________</w:t>
            </w:r>
            <w:r w:rsidRPr="00406F94">
              <w:rPr>
                <w:rFonts w:ascii="Verdana" w:eastAsia="Times New Roman" w:hAnsi="Verdana" w:cs="Times New Roman"/>
                <w:sz w:val="20"/>
                <w:szCs w:val="20"/>
                <w:lang w:eastAsia="uk-UA"/>
              </w:rPr>
              <w:t xml:space="preserve"> </w:t>
            </w:r>
          </w:p>
          <w:p w:rsidR="003D41F3" w:rsidRDefault="003D41F3" w:rsidP="003D41F3">
            <w:r w:rsidRPr="000C17D3">
              <w:rPr>
                <w:rFonts w:ascii="Verdana" w:eastAsia="Times New Roman" w:hAnsi="Verdana" w:cs="Times New Roman"/>
                <w:sz w:val="20"/>
                <w:szCs w:val="20"/>
                <w:lang w:eastAsia="uk-UA"/>
              </w:rPr>
              <w:t>райдержадміністрації (підпис) (ініціали та прізвище)</w:t>
            </w:r>
          </w:p>
          <w:p w:rsidR="003D41F3" w:rsidRDefault="003D41F3" w:rsidP="003D41F3">
            <w:pPr>
              <w:spacing w:after="270"/>
              <w:rPr>
                <w:rFonts w:ascii="Times New Roman" w:eastAsia="Times New Roman" w:hAnsi="Times New Roman" w:cs="Times New Roman"/>
                <w:color w:val="000000"/>
                <w:sz w:val="27"/>
                <w:szCs w:val="27"/>
                <w:lang w:eastAsia="uk-UA"/>
              </w:rPr>
            </w:pPr>
          </w:p>
        </w:tc>
      </w:tr>
    </w:tbl>
    <w:p w:rsidR="003D41F3" w:rsidRPr="000C17D3" w:rsidRDefault="003D41F3" w:rsidP="00C07E7B">
      <w:pPr>
        <w:shd w:val="clear" w:color="auto" w:fill="FFFFFF"/>
        <w:spacing w:after="0" w:line="240" w:lineRule="auto"/>
        <w:rPr>
          <w:rFonts w:ascii="Times New Roman" w:eastAsia="Times New Roman" w:hAnsi="Times New Roman" w:cs="Times New Roman"/>
          <w:color w:val="000000"/>
          <w:sz w:val="27"/>
          <w:szCs w:val="27"/>
          <w:lang w:eastAsia="uk-UA"/>
        </w:rPr>
      </w:pPr>
    </w:p>
    <w:p w:rsidR="000C17D3" w:rsidRDefault="000C17D3" w:rsidP="000C17D3">
      <w:pPr>
        <w:spacing w:after="0" w:line="240" w:lineRule="auto"/>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Начальник відділу</w:t>
      </w:r>
    </w:p>
    <w:p w:rsidR="000C17D3" w:rsidRDefault="000C17D3" w:rsidP="000C17D3">
      <w:pPr>
        <w:spacing w:after="0" w:line="240" w:lineRule="auto"/>
        <w:rPr>
          <w:rFonts w:ascii="Times New Roman" w:eastAsia="Times New Roman" w:hAnsi="Times New Roman" w:cs="Times New Roman"/>
          <w:color w:val="000000"/>
          <w:sz w:val="27"/>
          <w:szCs w:val="27"/>
          <w:lang w:eastAsia="uk-UA"/>
        </w:rPr>
      </w:pPr>
      <w:r w:rsidRPr="000C17D3">
        <w:rPr>
          <w:rFonts w:ascii="Verdana" w:eastAsia="Times New Roman" w:hAnsi="Verdana" w:cs="Times New Roman"/>
          <w:color w:val="000000"/>
          <w:sz w:val="20"/>
          <w:szCs w:val="20"/>
          <w:shd w:val="clear" w:color="auto" w:fill="FFFFFF"/>
          <w:lang w:eastAsia="uk-UA"/>
        </w:rPr>
        <w:t>організаційної роботи</w:t>
      </w:r>
    </w:p>
    <w:p w:rsidR="004334A2" w:rsidRPr="000C17D3" w:rsidRDefault="000C17D3" w:rsidP="00C07E7B">
      <w:pPr>
        <w:spacing w:after="0" w:line="240" w:lineRule="auto"/>
      </w:pPr>
      <w:r w:rsidRPr="000C17D3">
        <w:rPr>
          <w:rFonts w:ascii="Verdana" w:eastAsia="Times New Roman" w:hAnsi="Verdana" w:cs="Times New Roman"/>
          <w:color w:val="000000"/>
          <w:sz w:val="20"/>
          <w:szCs w:val="20"/>
          <w:shd w:val="clear" w:color="auto" w:fill="FFFFFF"/>
          <w:lang w:eastAsia="uk-UA"/>
        </w:rPr>
        <w:t xml:space="preserve">райдержадміністрації </w:t>
      </w:r>
      <w:r w:rsidR="00C07E7B">
        <w:rPr>
          <w:rFonts w:ascii="Verdana" w:eastAsia="Times New Roman" w:hAnsi="Verdana" w:cs="Times New Roman"/>
          <w:color w:val="000000"/>
          <w:sz w:val="20"/>
          <w:szCs w:val="20"/>
          <w:shd w:val="clear" w:color="auto" w:fill="FFFFFF"/>
          <w:lang w:val="en-US" w:eastAsia="uk-UA"/>
        </w:rPr>
        <w:t xml:space="preserve">               </w:t>
      </w:r>
      <w:r w:rsidRPr="000C17D3">
        <w:rPr>
          <w:rFonts w:ascii="Verdana" w:eastAsia="Times New Roman" w:hAnsi="Verdana" w:cs="Times New Roman"/>
          <w:color w:val="000000"/>
          <w:sz w:val="20"/>
          <w:szCs w:val="20"/>
          <w:shd w:val="clear" w:color="auto" w:fill="FFFFFF"/>
          <w:lang w:eastAsia="uk-UA"/>
        </w:rPr>
        <w:t>Н.О.ВОЛОК</w:t>
      </w:r>
    </w:p>
    <w:sectPr w:rsidR="004334A2" w:rsidRPr="000C17D3" w:rsidSect="003D41F3">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4F"/>
    <w:rsid w:val="000C17D3"/>
    <w:rsid w:val="003D41F3"/>
    <w:rsid w:val="004334A2"/>
    <w:rsid w:val="00664754"/>
    <w:rsid w:val="00C07E7B"/>
    <w:rsid w:val="00DC37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68DD"/>
  <w15:chartTrackingRefBased/>
  <w15:docId w15:val="{2234E43D-4279-44AB-9FDA-17B0B909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34A2"/>
    <w:rPr>
      <w:color w:val="0563C1" w:themeColor="hyperlink"/>
      <w:u w:val="single"/>
    </w:rPr>
  </w:style>
  <w:style w:type="table" w:styleId="a4">
    <w:name w:val="Table Grid"/>
    <w:basedOn w:val="a1"/>
    <w:uiPriority w:val="39"/>
    <w:rsid w:val="003D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6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21</Pages>
  <Words>46024</Words>
  <Characters>26234</Characters>
  <Application>Microsoft Office Word</Application>
  <DocSecurity>0</DocSecurity>
  <Lines>218</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cp:revision>
  <dcterms:created xsi:type="dcterms:W3CDTF">2021-07-13T09:59:00Z</dcterms:created>
  <dcterms:modified xsi:type="dcterms:W3CDTF">2021-07-13T17:32:00Z</dcterms:modified>
</cp:coreProperties>
</file>