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F394E" w:rsidRDefault="009B4896">
      <w:pPr>
        <w:spacing w:before="240" w:after="240" w:line="240" w:lineRule="auto"/>
        <w:ind w:left="0" w:hanging="2"/>
        <w:jc w:val="right"/>
        <w:rPr>
          <w:rFonts w:ascii="Times New Roman" w:eastAsia="Times New Roman" w:hAnsi="Times New Roman" w:cs="Times New Roman"/>
          <w:b/>
          <w:i/>
          <w:sz w:val="24"/>
          <w:szCs w:val="24"/>
          <w:u w:val="single"/>
        </w:rPr>
      </w:pPr>
      <w:bookmarkStart w:id="0" w:name="_heading=h.4nj3y93qhokm" w:colFirst="0" w:colLast="0"/>
      <w:bookmarkEnd w:id="0"/>
      <w:r>
        <w:rPr>
          <w:rFonts w:ascii="Times New Roman" w:eastAsia="Times New Roman" w:hAnsi="Times New Roman" w:cs="Times New Roman"/>
          <w:b/>
          <w:i/>
          <w:sz w:val="24"/>
          <w:szCs w:val="24"/>
          <w:u w:val="single"/>
        </w:rPr>
        <w:t>ЗРАЗОК</w:t>
      </w:r>
    </w:p>
    <w:p w14:paraId="00000002" w14:textId="77777777" w:rsidR="001F394E" w:rsidRDefault="009B4896">
      <w:pPr>
        <w:spacing w:before="240" w:after="240" w:line="240" w:lineRule="auto"/>
        <w:ind w:left="0" w:hanging="2"/>
        <w:jc w:val="center"/>
        <w:rPr>
          <w:rFonts w:ascii="Times New Roman" w:eastAsia="Times New Roman" w:hAnsi="Times New Roman" w:cs="Times New Roman"/>
          <w:b/>
          <w:sz w:val="24"/>
          <w:szCs w:val="24"/>
        </w:rPr>
      </w:pPr>
      <w:bookmarkStart w:id="1" w:name="_heading=h.63vaz1o50tz" w:colFirst="0" w:colLast="0"/>
      <w:bookmarkEnd w:id="1"/>
      <w:r>
        <w:rPr>
          <w:rFonts w:ascii="Times New Roman" w:eastAsia="Times New Roman" w:hAnsi="Times New Roman" w:cs="Times New Roman"/>
          <w:b/>
          <w:sz w:val="24"/>
          <w:szCs w:val="24"/>
        </w:rPr>
        <w:t>ДОГОВІР</w:t>
      </w:r>
    </w:p>
    <w:p w14:paraId="00000003" w14:textId="77777777" w:rsidR="001F394E" w:rsidRDefault="009B4896">
      <w:pPr>
        <w:spacing w:before="240" w:after="24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 провадження волонтерської діяльності</w:t>
      </w:r>
    </w:p>
    <w:p w14:paraId="00000004" w14:textId="77777777" w:rsidR="001F394E" w:rsidRDefault="009B4896">
      <w:pPr>
        <w:spacing w:before="240" w:after="24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____</w:t>
      </w:r>
    </w:p>
    <w:p w14:paraId="00000005" w14:textId="77777777" w:rsidR="001F394E" w:rsidRDefault="009B4896">
      <w:pPr>
        <w:spacing w:before="240" w:after="24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 ______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__ ______ 2023р.</w:t>
      </w:r>
    </w:p>
    <w:p w14:paraId="00000006"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shd w:val="clear" w:color="auto" w:fill="EFEFEF"/>
        </w:rPr>
        <w:t>(повне найменування неприбуткової організації чи установи, яка залучає волонтера)</w:t>
      </w:r>
      <w:r>
        <w:rPr>
          <w:rFonts w:ascii="Times New Roman" w:eastAsia="Times New Roman" w:hAnsi="Times New Roman" w:cs="Times New Roman"/>
          <w:sz w:val="24"/>
          <w:szCs w:val="24"/>
        </w:rPr>
        <w:t xml:space="preserve"> (далі – «Організація»), в особі</w:t>
      </w:r>
      <w:r>
        <w:rPr>
          <w:rFonts w:ascii="Times New Roman" w:eastAsia="Times New Roman" w:hAnsi="Times New Roman" w:cs="Times New Roman"/>
          <w:sz w:val="24"/>
          <w:szCs w:val="24"/>
          <w:shd w:val="clear" w:color="auto" w:fill="EFEFEF"/>
        </w:rPr>
        <w:t xml:space="preserve"> </w:t>
      </w:r>
      <w:r>
        <w:rPr>
          <w:rFonts w:ascii="Times New Roman" w:eastAsia="Times New Roman" w:hAnsi="Times New Roman" w:cs="Times New Roman"/>
          <w:b/>
          <w:i/>
          <w:sz w:val="24"/>
          <w:szCs w:val="24"/>
          <w:u w:val="single"/>
          <w:shd w:val="clear" w:color="auto" w:fill="EFEFEF"/>
        </w:rPr>
        <w:t>(посада та ПІБ уповноваженої на укладення договору посадової особи організації)</w:t>
      </w:r>
      <w:r>
        <w:rPr>
          <w:rFonts w:ascii="Times New Roman" w:eastAsia="Times New Roman" w:hAnsi="Times New Roman" w:cs="Times New Roman"/>
          <w:sz w:val="24"/>
          <w:szCs w:val="24"/>
        </w:rPr>
        <w:t>, яка діє на підставі статуту з однієї сторони, та фізична особ</w:t>
      </w:r>
      <w:r>
        <w:rPr>
          <w:rFonts w:ascii="Times New Roman" w:eastAsia="Times New Roman" w:hAnsi="Times New Roman" w:cs="Times New Roman"/>
          <w:sz w:val="24"/>
          <w:szCs w:val="24"/>
        </w:rPr>
        <w:t xml:space="preserve">а </w:t>
      </w:r>
      <w:r>
        <w:rPr>
          <w:rFonts w:ascii="Times New Roman" w:eastAsia="Times New Roman" w:hAnsi="Times New Roman" w:cs="Times New Roman"/>
          <w:b/>
          <w:i/>
          <w:sz w:val="24"/>
          <w:szCs w:val="24"/>
          <w:u w:val="single"/>
          <w:shd w:val="clear" w:color="auto" w:fill="EFEFEF"/>
        </w:rPr>
        <w:t>(ПІБ особи, що залучається як волонтер)</w:t>
      </w:r>
      <w:r>
        <w:rPr>
          <w:rFonts w:ascii="Times New Roman" w:eastAsia="Times New Roman" w:hAnsi="Times New Roman" w:cs="Times New Roman"/>
          <w:sz w:val="24"/>
          <w:szCs w:val="24"/>
        </w:rPr>
        <w:t xml:space="preserve"> (далі – «Волонтер»),</w:t>
      </w:r>
      <w:r>
        <w:rPr>
          <w:rFonts w:ascii="Times New Roman" w:eastAsia="Times New Roman" w:hAnsi="Times New Roman" w:cs="Times New Roman"/>
          <w:sz w:val="24"/>
          <w:szCs w:val="24"/>
          <w:shd w:val="clear" w:color="auto" w:fill="EFEFEF"/>
        </w:rPr>
        <w:t xml:space="preserve"> </w:t>
      </w:r>
      <w:r>
        <w:rPr>
          <w:rFonts w:ascii="Times New Roman" w:eastAsia="Times New Roman" w:hAnsi="Times New Roman" w:cs="Times New Roman"/>
          <w:b/>
          <w:i/>
          <w:sz w:val="24"/>
          <w:szCs w:val="24"/>
          <w:u w:val="single"/>
          <w:shd w:val="clear" w:color="auto" w:fill="EFEFEF"/>
        </w:rPr>
        <w:t>РНОКПП</w:t>
      </w:r>
      <w:r>
        <w:rPr>
          <w:rFonts w:ascii="Times New Roman" w:eastAsia="Times New Roman" w:hAnsi="Times New Roman" w:cs="Times New Roman"/>
          <w:sz w:val="24"/>
          <w:szCs w:val="24"/>
        </w:rPr>
        <w:t>, з іншої сторони, разом іменовані «Сторони», а кожна окремо – «Сторона», уклали Договір про провадження волонтерської діяльності (далі – «Договір»), про таке:</w:t>
      </w:r>
    </w:p>
    <w:p w14:paraId="00000007" w14:textId="77777777" w:rsidR="001F394E" w:rsidRDefault="009B4896">
      <w:pPr>
        <w:spacing w:before="240" w:after="24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ПРЕДМЕТ ДОГОВОРУ</w:t>
      </w:r>
    </w:p>
    <w:p w14:paraId="00000008" w14:textId="77777777" w:rsidR="001F394E" w:rsidRDefault="009B4896">
      <w:pPr>
        <w:spacing w:before="240" w:after="24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1.1. О</w:t>
      </w:r>
      <w:r>
        <w:rPr>
          <w:rFonts w:ascii="Times New Roman" w:eastAsia="Times New Roman" w:hAnsi="Times New Roman" w:cs="Times New Roman"/>
          <w:sz w:val="24"/>
          <w:szCs w:val="24"/>
        </w:rPr>
        <w:t xml:space="preserve">рганізація доручає, а Волонтер бере на себе зобов’язання безоплатно надати волонтерську допомогу у вигляді робіт та послуг, яка може здійснюватися </w:t>
      </w:r>
      <w:r>
        <w:rPr>
          <w:rFonts w:ascii="Times New Roman" w:eastAsia="Times New Roman" w:hAnsi="Times New Roman" w:cs="Times New Roman"/>
          <w:b/>
          <w:sz w:val="24"/>
          <w:szCs w:val="24"/>
        </w:rPr>
        <w:t>за такими напрямами (</w:t>
      </w:r>
      <w:r>
        <w:rPr>
          <w:rFonts w:ascii="Times New Roman" w:eastAsia="Times New Roman" w:hAnsi="Times New Roman" w:cs="Times New Roman"/>
          <w:b/>
          <w:i/>
          <w:sz w:val="24"/>
          <w:szCs w:val="24"/>
        </w:rPr>
        <w:t xml:space="preserve">вибрати свій у відповідності до статутних напрямів діяльності та відповідно до переліку </w:t>
      </w:r>
      <w:r>
        <w:rPr>
          <w:rFonts w:ascii="Times New Roman" w:eastAsia="Times New Roman" w:hAnsi="Times New Roman" w:cs="Times New Roman"/>
          <w:b/>
          <w:i/>
          <w:sz w:val="24"/>
          <w:szCs w:val="24"/>
        </w:rPr>
        <w:t xml:space="preserve">напрямів волонтерської діяльності визначених </w:t>
      </w:r>
      <w:proofErr w:type="gramStart"/>
      <w:r>
        <w:rPr>
          <w:rFonts w:ascii="Times New Roman" w:eastAsia="Times New Roman" w:hAnsi="Times New Roman" w:cs="Times New Roman"/>
          <w:b/>
          <w:i/>
          <w:sz w:val="24"/>
          <w:szCs w:val="24"/>
        </w:rPr>
        <w:t xml:space="preserve">у  </w:t>
      </w:r>
      <w:r>
        <w:rPr>
          <w:rFonts w:ascii="Times New Roman" w:eastAsia="Times New Roman" w:hAnsi="Times New Roman" w:cs="Times New Roman"/>
          <w:b/>
          <w:i/>
          <w:sz w:val="24"/>
          <w:szCs w:val="24"/>
          <w:u w:val="single"/>
        </w:rPr>
        <w:t>ч.</w:t>
      </w:r>
      <w:proofErr w:type="gramEnd"/>
      <w:r>
        <w:rPr>
          <w:rFonts w:ascii="Times New Roman" w:eastAsia="Times New Roman" w:hAnsi="Times New Roman" w:cs="Times New Roman"/>
          <w:b/>
          <w:i/>
          <w:sz w:val="24"/>
          <w:szCs w:val="24"/>
          <w:u w:val="single"/>
        </w:rPr>
        <w:t xml:space="preserve"> 3 ст. 1 ЗУ “Про волонтерську діяльність”</w:t>
      </w:r>
      <w:r>
        <w:rPr>
          <w:rFonts w:ascii="Times New Roman" w:eastAsia="Times New Roman" w:hAnsi="Times New Roman" w:cs="Times New Roman"/>
          <w:b/>
          <w:i/>
          <w:sz w:val="24"/>
          <w:szCs w:val="24"/>
        </w:rPr>
        <w:t>)</w:t>
      </w:r>
      <w:r>
        <w:rPr>
          <w:rFonts w:ascii="Times New Roman" w:eastAsia="Times New Roman" w:hAnsi="Times New Roman" w:cs="Times New Roman"/>
          <w:b/>
          <w:sz w:val="24"/>
          <w:szCs w:val="24"/>
        </w:rPr>
        <w:t>:</w:t>
      </w:r>
    </w:p>
    <w:p w14:paraId="00000009"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надання волонтерської допомоги громадянам, які постраждали внаслідок надзвичайної ситуації техногенного чи природного характеру, дії особливого періоду, пр</w:t>
      </w:r>
      <w:r>
        <w:rPr>
          <w:rFonts w:ascii="Times New Roman" w:eastAsia="Times New Roman" w:hAnsi="Times New Roman" w:cs="Times New Roman"/>
          <w:sz w:val="24"/>
          <w:szCs w:val="24"/>
        </w:rPr>
        <w:t>авових режимів надзвичайного чи воєнного стану,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w:t>
      </w:r>
      <w:r>
        <w:rPr>
          <w:rFonts w:ascii="Times New Roman" w:eastAsia="Times New Roman" w:hAnsi="Times New Roman" w:cs="Times New Roman"/>
          <w:sz w:val="24"/>
          <w:szCs w:val="24"/>
        </w:rPr>
        <w:t>ення заходів,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та/або іншої країни проти України, у результаті соціальних конфліктів, нещасних випа</w:t>
      </w:r>
      <w:r>
        <w:rPr>
          <w:rFonts w:ascii="Times New Roman" w:eastAsia="Times New Roman" w:hAnsi="Times New Roman" w:cs="Times New Roman"/>
          <w:sz w:val="24"/>
          <w:szCs w:val="24"/>
        </w:rPr>
        <w:t>дків;</w:t>
      </w:r>
    </w:p>
    <w:p w14:paraId="0000000A"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w:t>
      </w:r>
      <w:r>
        <w:rPr>
          <w:rFonts w:ascii="Times New Roman" w:eastAsia="Times New Roman" w:hAnsi="Times New Roman" w:cs="Times New Roman"/>
          <w:sz w:val="24"/>
          <w:szCs w:val="24"/>
        </w:rPr>
        <w:tab/>
        <w:t>надання волонтерської допомоги Збройним Силам України, іншим військовим формуванням, правоохоронним органам, органам державної влади під час дії особливого періоду, дії правового режиму надзвичайного чи воєнного стану, проведення антитерорис</w:t>
      </w:r>
      <w:r>
        <w:rPr>
          <w:rFonts w:ascii="Times New Roman" w:eastAsia="Times New Roman" w:hAnsi="Times New Roman" w:cs="Times New Roman"/>
          <w:sz w:val="24"/>
          <w:szCs w:val="24"/>
        </w:rPr>
        <w:t>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w:t>
      </w:r>
      <w:r>
        <w:rPr>
          <w:rFonts w:ascii="Times New Roman" w:eastAsia="Times New Roman" w:hAnsi="Times New Roman" w:cs="Times New Roman"/>
          <w:sz w:val="24"/>
          <w:szCs w:val="24"/>
        </w:rPr>
        <w:t>пеки населення та інтересів держави у зв’язку з військовою агресією Російської Федерації проти України та/або іншої країни проти України;</w:t>
      </w:r>
    </w:p>
    <w:p w14:paraId="0000000B"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 надання волонтерської допомоги для подолання наслідків бойових дій, терористичного акту, збройного конфл</w:t>
      </w:r>
      <w:bookmarkStart w:id="2" w:name="_GoBack"/>
      <w:bookmarkEnd w:id="2"/>
      <w:r>
        <w:rPr>
          <w:rFonts w:ascii="Times New Roman" w:eastAsia="Times New Roman" w:hAnsi="Times New Roman" w:cs="Times New Roman"/>
          <w:sz w:val="24"/>
          <w:szCs w:val="24"/>
        </w:rPr>
        <w:t>ікту, тимчасової окупації;</w:t>
      </w:r>
    </w:p>
    <w:p w14:paraId="0000000C"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1.1.4. надання волонтерської допомоги для подолання наслідків збройної агресії Російської Федерації проти України та/а</w:t>
      </w:r>
      <w:r>
        <w:rPr>
          <w:rFonts w:ascii="Times New Roman" w:eastAsia="Times New Roman" w:hAnsi="Times New Roman" w:cs="Times New Roman"/>
          <w:sz w:val="24"/>
          <w:szCs w:val="24"/>
        </w:rPr>
        <w:t>бо іншої країни проти України, а також для післявоєнного відновлення і розвитку України;</w:t>
      </w:r>
    </w:p>
    <w:p w14:paraId="0000000D"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 надання волонтерської допомоги особам/сім’ям, які опинилися у складних життєвих обставинах через шкоду, завдану бойовими діями, терористичним актом, збройним ко</w:t>
      </w:r>
      <w:r>
        <w:rPr>
          <w:rFonts w:ascii="Times New Roman" w:eastAsia="Times New Roman" w:hAnsi="Times New Roman" w:cs="Times New Roman"/>
          <w:sz w:val="24"/>
          <w:szCs w:val="24"/>
        </w:rPr>
        <w:t>нфліктом, тимчасовою окупацією, збройною агресією Російської Федерації проти України та/або іншої країни проти України.</w:t>
      </w:r>
    </w:p>
    <w:p w14:paraId="0000000E"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Опис волонтерської діяльності (завдань) для Волонтера щодо виконання напряму/напрямів волонтерської діяльності визначених в пункті </w:t>
      </w:r>
      <w:r>
        <w:rPr>
          <w:rFonts w:ascii="Times New Roman" w:eastAsia="Times New Roman" w:hAnsi="Times New Roman" w:cs="Times New Roman"/>
          <w:sz w:val="24"/>
          <w:szCs w:val="24"/>
        </w:rPr>
        <w:t>1.1. Договору визначається в Додатку 1 до Договору.</w:t>
      </w:r>
    </w:p>
    <w:p w14:paraId="0000000F"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Волонтер при наданні волонтерської допомоги Організації співпрацює з його керівником, який повноцінно координує </w:t>
      </w:r>
      <w:proofErr w:type="gramStart"/>
      <w:r>
        <w:rPr>
          <w:rFonts w:ascii="Times New Roman" w:eastAsia="Times New Roman" w:hAnsi="Times New Roman" w:cs="Times New Roman"/>
          <w:sz w:val="24"/>
          <w:szCs w:val="24"/>
        </w:rPr>
        <w:t>організаційні  аспекти</w:t>
      </w:r>
      <w:proofErr w:type="gramEnd"/>
      <w:r>
        <w:rPr>
          <w:rFonts w:ascii="Times New Roman" w:eastAsia="Times New Roman" w:hAnsi="Times New Roman" w:cs="Times New Roman"/>
          <w:sz w:val="24"/>
          <w:szCs w:val="24"/>
        </w:rPr>
        <w:t xml:space="preserve"> роботи Волонтера та приймає звіти за виконані роботи та надані п</w:t>
      </w:r>
      <w:r>
        <w:rPr>
          <w:rFonts w:ascii="Times New Roman" w:eastAsia="Times New Roman" w:hAnsi="Times New Roman" w:cs="Times New Roman"/>
          <w:sz w:val="24"/>
          <w:szCs w:val="24"/>
        </w:rPr>
        <w:t>ослуги: _________________________________________(</w:t>
      </w:r>
      <w:r>
        <w:rPr>
          <w:rFonts w:ascii="Times New Roman" w:eastAsia="Times New Roman" w:hAnsi="Times New Roman" w:cs="Times New Roman"/>
          <w:b/>
          <w:i/>
          <w:sz w:val="24"/>
          <w:szCs w:val="24"/>
        </w:rPr>
        <w:t>ПІБ</w:t>
      </w:r>
      <w:r>
        <w:rPr>
          <w:rFonts w:ascii="Times New Roman" w:eastAsia="Times New Roman" w:hAnsi="Times New Roman" w:cs="Times New Roman"/>
          <w:sz w:val="24"/>
          <w:szCs w:val="24"/>
        </w:rPr>
        <w:t>).</w:t>
      </w:r>
    </w:p>
    <w:p w14:paraId="00000010"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roofErr w:type="gramStart"/>
      <w:r>
        <w:rPr>
          <w:rFonts w:ascii="Times New Roman" w:eastAsia="Times New Roman" w:hAnsi="Times New Roman" w:cs="Times New Roman"/>
          <w:sz w:val="24"/>
          <w:szCs w:val="24"/>
        </w:rPr>
        <w:t>4.Період</w:t>
      </w:r>
      <w:proofErr w:type="gramEnd"/>
      <w:r>
        <w:rPr>
          <w:rFonts w:ascii="Times New Roman" w:eastAsia="Times New Roman" w:hAnsi="Times New Roman" w:cs="Times New Roman"/>
          <w:sz w:val="24"/>
          <w:szCs w:val="24"/>
        </w:rPr>
        <w:t xml:space="preserve"> провадження волонтерської діяльності Волонтером у Організації:</w:t>
      </w:r>
    </w:p>
    <w:p w14:paraId="00000011"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 (вказати термін початку надання волонтерської допомоги</w:t>
      </w:r>
    </w:p>
    <w:p w14:paraId="00000012"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по:(вказати термін закінчення надання волонтерської допомоги).</w:t>
      </w:r>
    </w:p>
    <w:p w14:paraId="00000013"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roofErr w:type="gramStart"/>
      <w:r>
        <w:rPr>
          <w:rFonts w:ascii="Times New Roman" w:eastAsia="Times New Roman" w:hAnsi="Times New Roman" w:cs="Times New Roman"/>
          <w:sz w:val="24"/>
          <w:szCs w:val="24"/>
        </w:rPr>
        <w:t>5.Р</w:t>
      </w:r>
      <w:r>
        <w:rPr>
          <w:rFonts w:ascii="Times New Roman" w:eastAsia="Times New Roman" w:hAnsi="Times New Roman" w:cs="Times New Roman"/>
          <w:sz w:val="24"/>
          <w:szCs w:val="24"/>
        </w:rPr>
        <w:t>озклад</w:t>
      </w:r>
      <w:proofErr w:type="gramEnd"/>
      <w:r>
        <w:rPr>
          <w:rFonts w:ascii="Times New Roman" w:eastAsia="Times New Roman" w:hAnsi="Times New Roman" w:cs="Times New Roman"/>
          <w:sz w:val="24"/>
          <w:szCs w:val="24"/>
        </w:rPr>
        <w:t xml:space="preserve"> роботи Волонтера: </w:t>
      </w:r>
    </w:p>
    <w:p w14:paraId="00000014"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____________________________________________________________________________________________________________________________________________________________________</w:t>
      </w:r>
    </w:p>
    <w:p w14:paraId="00000015" w14:textId="77777777" w:rsidR="001F394E" w:rsidRDefault="009B4896">
      <w:pPr>
        <w:spacing w:before="240" w:after="24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 xml:space="preserve">зазначити який графік </w:t>
      </w:r>
      <w:proofErr w:type="gramStart"/>
      <w:r>
        <w:rPr>
          <w:rFonts w:ascii="Times New Roman" w:eastAsia="Times New Roman" w:hAnsi="Times New Roman" w:cs="Times New Roman"/>
          <w:b/>
          <w:i/>
          <w:sz w:val="24"/>
          <w:szCs w:val="24"/>
        </w:rPr>
        <w:t>роботи  в</w:t>
      </w:r>
      <w:proofErr w:type="gramEnd"/>
      <w:r>
        <w:rPr>
          <w:rFonts w:ascii="Times New Roman" w:eastAsia="Times New Roman" w:hAnsi="Times New Roman" w:cs="Times New Roman"/>
          <w:b/>
          <w:i/>
          <w:sz w:val="24"/>
          <w:szCs w:val="24"/>
        </w:rPr>
        <w:t xml:space="preserve"> роботі Волонтера узгоджується між Сторонами</w:t>
      </w:r>
      <w:r>
        <w:rPr>
          <w:rFonts w:ascii="Times New Roman" w:eastAsia="Times New Roman" w:hAnsi="Times New Roman" w:cs="Times New Roman"/>
          <w:sz w:val="24"/>
          <w:szCs w:val="24"/>
        </w:rPr>
        <w:t>)</w:t>
      </w:r>
    </w:p>
    <w:p w14:paraId="00000016"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roofErr w:type="gramStart"/>
      <w:r>
        <w:rPr>
          <w:rFonts w:ascii="Times New Roman" w:eastAsia="Times New Roman" w:hAnsi="Times New Roman" w:cs="Times New Roman"/>
          <w:sz w:val="24"/>
          <w:szCs w:val="24"/>
        </w:rPr>
        <w:t>6.При</w:t>
      </w:r>
      <w:proofErr w:type="gramEnd"/>
      <w:r>
        <w:rPr>
          <w:rFonts w:ascii="Times New Roman" w:eastAsia="Times New Roman" w:hAnsi="Times New Roman" w:cs="Times New Roman"/>
          <w:sz w:val="24"/>
          <w:szCs w:val="24"/>
        </w:rPr>
        <w:t xml:space="preserve"> виконанні зазначених у пункті 1.1. Договору напрямів волонтерської діяльності Волонтер керується чинним законодавством України та умовами, встановленими Договором.</w:t>
      </w:r>
    </w:p>
    <w:p w14:paraId="00000017" w14:textId="77777777" w:rsidR="001F394E" w:rsidRDefault="001F394E">
      <w:pPr>
        <w:spacing w:before="240" w:after="240" w:line="240" w:lineRule="auto"/>
        <w:ind w:left="0" w:hanging="2"/>
        <w:jc w:val="center"/>
        <w:rPr>
          <w:rFonts w:ascii="Times New Roman" w:eastAsia="Times New Roman" w:hAnsi="Times New Roman" w:cs="Times New Roman"/>
          <w:b/>
          <w:sz w:val="24"/>
          <w:szCs w:val="24"/>
        </w:rPr>
      </w:pPr>
    </w:p>
    <w:p w14:paraId="00000018" w14:textId="77777777" w:rsidR="001F394E" w:rsidRDefault="009B4896">
      <w:pPr>
        <w:spacing w:before="240" w:after="24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ПРА</w:t>
      </w:r>
      <w:r>
        <w:rPr>
          <w:rFonts w:ascii="Times New Roman" w:eastAsia="Times New Roman" w:hAnsi="Times New Roman" w:cs="Times New Roman"/>
          <w:b/>
          <w:sz w:val="24"/>
          <w:szCs w:val="24"/>
        </w:rPr>
        <w:t>ВА І ОБОВ’ЯЗКИ СТОРІН</w:t>
      </w:r>
    </w:p>
    <w:p w14:paraId="00000019"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Волонтер має право на:</w:t>
      </w:r>
    </w:p>
    <w:p w14:paraId="0000001A"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 належні умови здійснення волонтерської діяльності, зокрема, отримання достовірної, точної та повної інформації про порядок та умови провадження волонтерської діяльності;</w:t>
      </w:r>
    </w:p>
    <w:p w14:paraId="0000001B"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 забезпечення спеціальн</w:t>
      </w:r>
      <w:r>
        <w:rPr>
          <w:rFonts w:ascii="Times New Roman" w:eastAsia="Times New Roman" w:hAnsi="Times New Roman" w:cs="Times New Roman"/>
          <w:sz w:val="24"/>
          <w:szCs w:val="24"/>
        </w:rPr>
        <w:t>ими засобами захисту, спорядженням та обладнанням, за необхідності;</w:t>
      </w:r>
    </w:p>
    <w:p w14:paraId="0000001C"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2.1.3. відшкодування витрат, пов’язаних зі здійсненням волонтерської діяльності, передбачених статтею 11 Закону України «Про волонтерську діяльність» </w:t>
      </w:r>
      <w:proofErr w:type="gramStart"/>
      <w:r>
        <w:rPr>
          <w:rFonts w:ascii="Times New Roman" w:eastAsia="Times New Roman" w:hAnsi="Times New Roman" w:cs="Times New Roman"/>
          <w:sz w:val="24"/>
          <w:szCs w:val="24"/>
        </w:rPr>
        <w:t>в порядку</w:t>
      </w:r>
      <w:proofErr w:type="gramEnd"/>
      <w:r>
        <w:rPr>
          <w:rFonts w:ascii="Times New Roman" w:eastAsia="Times New Roman" w:hAnsi="Times New Roman" w:cs="Times New Roman"/>
          <w:sz w:val="24"/>
          <w:szCs w:val="24"/>
        </w:rPr>
        <w:t xml:space="preserve"> та на умовах визначених цим </w:t>
      </w:r>
      <w:r>
        <w:rPr>
          <w:rFonts w:ascii="Times New Roman" w:eastAsia="Times New Roman" w:hAnsi="Times New Roman" w:cs="Times New Roman"/>
          <w:sz w:val="24"/>
          <w:szCs w:val="24"/>
        </w:rPr>
        <w:t>Договором;</w:t>
      </w:r>
    </w:p>
    <w:p w14:paraId="0000001D"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2.1.4. отримання від Організації підтвердження (довідки, рекомендації, тощо) щодо характеру, якості, обсягу наданої волонтерської допомоги;</w:t>
      </w:r>
    </w:p>
    <w:p w14:paraId="0000001E"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 зарахування часу здійснення волонтерської діяльності до навчально-виробничої практики в разі її пр</w:t>
      </w:r>
      <w:r>
        <w:rPr>
          <w:rFonts w:ascii="Times New Roman" w:eastAsia="Times New Roman" w:hAnsi="Times New Roman" w:cs="Times New Roman"/>
          <w:sz w:val="24"/>
          <w:szCs w:val="24"/>
        </w:rPr>
        <w:t>оходження за напрямом, що відповідає отримуваній спеціальності, за згодою навчального закладу;</w:t>
      </w:r>
    </w:p>
    <w:p w14:paraId="0000001F" w14:textId="77777777" w:rsidR="001F394E" w:rsidRDefault="009B4896">
      <w:pPr>
        <w:spacing w:before="240" w:after="240"/>
        <w:ind w:left="0" w:hanging="2"/>
        <w:jc w:val="both"/>
        <w:rPr>
          <w:rFonts w:ascii="Times New Roman" w:eastAsia="Times New Roman" w:hAnsi="Times New Roman" w:cs="Times New Roman"/>
          <w:sz w:val="24"/>
          <w:szCs w:val="24"/>
        </w:rPr>
      </w:pPr>
      <w:bookmarkStart w:id="3" w:name="_heading=h.y3w9ynqbdqxu" w:colFirst="0" w:colLast="0"/>
      <w:bookmarkEnd w:id="3"/>
      <w:r>
        <w:rPr>
          <w:rFonts w:ascii="Times New Roman" w:eastAsia="Times New Roman" w:hAnsi="Times New Roman" w:cs="Times New Roman"/>
          <w:sz w:val="24"/>
          <w:szCs w:val="24"/>
        </w:rPr>
        <w:t>2.1.6.  користуватись іншими правами, які не суперечать чинному законодавству України.</w:t>
      </w:r>
    </w:p>
    <w:p w14:paraId="00000020"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(можна додавати інші права, наприклад: участь в навчанні волонтерів, що ор</w:t>
      </w:r>
      <w:r>
        <w:rPr>
          <w:rFonts w:ascii="Times New Roman" w:eastAsia="Times New Roman" w:hAnsi="Times New Roman" w:cs="Times New Roman"/>
          <w:b/>
          <w:i/>
          <w:sz w:val="24"/>
          <w:szCs w:val="24"/>
          <w:u w:val="single"/>
        </w:rPr>
        <w:t>ганізовує Організація, участь у тренінгах, семінарах та навчальних заходах Організації тощо, якщо це не суперечить нормам ЗУ «Про волонтерську діяльність»)</w:t>
      </w:r>
    </w:p>
    <w:p w14:paraId="00000021"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Волонтер зобов’язаний:</w:t>
      </w:r>
    </w:p>
    <w:p w14:paraId="00000022"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 сумлінно та своєчасно виконувати обов’язки, пов’язані з проваджен</w:t>
      </w:r>
      <w:r>
        <w:rPr>
          <w:rFonts w:ascii="Times New Roman" w:eastAsia="Times New Roman" w:hAnsi="Times New Roman" w:cs="Times New Roman"/>
          <w:sz w:val="24"/>
          <w:szCs w:val="24"/>
        </w:rPr>
        <w:t>ням волонтерської діяльності;</w:t>
      </w:r>
    </w:p>
    <w:p w14:paraId="00000023"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 у випадках, визначених законодавством, проходити медичний огляд та надавати довідку про стан здоров’я;</w:t>
      </w:r>
    </w:p>
    <w:p w14:paraId="00000024"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 у разі необхідності проходити необхідну підготовку (перепідготовку);</w:t>
      </w:r>
    </w:p>
    <w:p w14:paraId="00000025"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2.2.4. </w:t>
      </w:r>
      <w:r>
        <w:rPr>
          <w:rFonts w:ascii="Times New Roman" w:eastAsia="Times New Roman" w:hAnsi="Times New Roman" w:cs="Times New Roman"/>
          <w:sz w:val="24"/>
          <w:szCs w:val="24"/>
        </w:rPr>
        <w:tab/>
        <w:t xml:space="preserve">не допускати дій і вчинків, які </w:t>
      </w:r>
      <w:r>
        <w:rPr>
          <w:rFonts w:ascii="Times New Roman" w:eastAsia="Times New Roman" w:hAnsi="Times New Roman" w:cs="Times New Roman"/>
          <w:sz w:val="24"/>
          <w:szCs w:val="24"/>
        </w:rPr>
        <w:t xml:space="preserve">можуть негативно вплинути на репутацію волонтера чи </w:t>
      </w:r>
      <w:proofErr w:type="gramStart"/>
      <w:r>
        <w:rPr>
          <w:rFonts w:ascii="Times New Roman" w:eastAsia="Times New Roman" w:hAnsi="Times New Roman" w:cs="Times New Roman"/>
          <w:sz w:val="24"/>
          <w:szCs w:val="24"/>
        </w:rPr>
        <w:t>Організації ;</w:t>
      </w:r>
      <w:proofErr w:type="gramEnd"/>
    </w:p>
    <w:p w14:paraId="00000026"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r>
        <w:rPr>
          <w:rFonts w:ascii="Times New Roman" w:eastAsia="Times New Roman" w:hAnsi="Times New Roman" w:cs="Times New Roman"/>
          <w:sz w:val="24"/>
          <w:szCs w:val="24"/>
        </w:rPr>
        <w:tab/>
        <w:t>дотримуватися правового режиму щодо роботи з інформацією з обмеженим доступом, у випадку роботи з такою інформацією в процесі надання волонтерської допомоги;</w:t>
      </w:r>
    </w:p>
    <w:p w14:paraId="00000027"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2.2.6. звітувати про нада</w:t>
      </w:r>
      <w:r>
        <w:rPr>
          <w:rFonts w:ascii="Times New Roman" w:eastAsia="Times New Roman" w:hAnsi="Times New Roman" w:cs="Times New Roman"/>
          <w:sz w:val="24"/>
          <w:szCs w:val="24"/>
        </w:rPr>
        <w:t>ну волонтерську допомогу в спосіб та у формі, що додатково узгоджується між Сторонами;</w:t>
      </w:r>
    </w:p>
    <w:p w14:paraId="00000028" w14:textId="77777777" w:rsidR="001F394E" w:rsidRDefault="009B4896">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2.2.7. забезпечувати конфіденційність інформації, яка стала чи могла стати йому відома під час надання волонтерської допомоги, щодо Організації, отримувачів волонтерської допомоги чи інших волонтерів;</w:t>
      </w:r>
    </w:p>
    <w:p w14:paraId="00000029"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2.2.8. відшкодовувати Організації майнову шкоду, заподі</w:t>
      </w:r>
      <w:r>
        <w:rPr>
          <w:rFonts w:ascii="Times New Roman" w:eastAsia="Times New Roman" w:hAnsi="Times New Roman" w:cs="Times New Roman"/>
          <w:sz w:val="24"/>
          <w:szCs w:val="24"/>
        </w:rPr>
        <w:t xml:space="preserve">яну внаслідок здійснення ним волонтерської діяльності, відповідно </w:t>
      </w:r>
      <w:proofErr w:type="gramStart"/>
      <w:r>
        <w:rPr>
          <w:rFonts w:ascii="Times New Roman" w:eastAsia="Times New Roman" w:hAnsi="Times New Roman" w:cs="Times New Roman"/>
          <w:sz w:val="24"/>
          <w:szCs w:val="24"/>
        </w:rPr>
        <w:t>до закону</w:t>
      </w:r>
      <w:proofErr w:type="gramEnd"/>
      <w:r>
        <w:rPr>
          <w:rFonts w:ascii="Times New Roman" w:eastAsia="Times New Roman" w:hAnsi="Times New Roman" w:cs="Times New Roman"/>
          <w:sz w:val="24"/>
          <w:szCs w:val="24"/>
        </w:rPr>
        <w:t>.</w:t>
      </w:r>
    </w:p>
    <w:p w14:paraId="0000002A" w14:textId="77777777" w:rsidR="001F394E" w:rsidRDefault="009B4896">
      <w:pPr>
        <w:spacing w:before="240" w:after="240" w:line="240" w:lineRule="auto"/>
        <w:ind w:left="0" w:hanging="2"/>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 xml:space="preserve">2.2.8. (можна додавати інші обов’язки, наприклад: проходити інструктаж з техніки безпеки у разі виконання завдань, що становлять ризик для здоров’я, не пропагувати чи нав'язувати </w:t>
      </w:r>
      <w:r>
        <w:rPr>
          <w:rFonts w:ascii="Times New Roman" w:eastAsia="Times New Roman" w:hAnsi="Times New Roman" w:cs="Times New Roman"/>
          <w:b/>
          <w:i/>
          <w:sz w:val="24"/>
          <w:szCs w:val="24"/>
          <w:u w:val="single"/>
        </w:rPr>
        <w:t>будь які релігійні чи політичні вподобання, поважати права національних, сексуальних та інших меншин, якщо це передбачено Статутом чи іншими програмними документами Організації та якщо це не суперечить нормам ЗУ «Про волонтерську діяльність», іншого законо</w:t>
      </w:r>
      <w:r>
        <w:rPr>
          <w:rFonts w:ascii="Times New Roman" w:eastAsia="Times New Roman" w:hAnsi="Times New Roman" w:cs="Times New Roman"/>
          <w:b/>
          <w:i/>
          <w:sz w:val="24"/>
          <w:szCs w:val="24"/>
          <w:u w:val="single"/>
        </w:rPr>
        <w:t>давства)</w:t>
      </w:r>
    </w:p>
    <w:p w14:paraId="0000002B"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C"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Організація має право:</w:t>
      </w:r>
    </w:p>
    <w:p w14:paraId="0000002D"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2.3.1. видавати Волонтеру посвідчення, що засвідчують особу та вид волонтерської діяльності в межах Організації;</w:t>
      </w:r>
    </w:p>
    <w:p w14:paraId="0000002E"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 страхувати життя і здоров’я Волонтера на період провадження волонтерської діяльності відповідно д</w:t>
      </w:r>
      <w:r>
        <w:rPr>
          <w:rFonts w:ascii="Times New Roman" w:eastAsia="Times New Roman" w:hAnsi="Times New Roman" w:cs="Times New Roman"/>
          <w:sz w:val="24"/>
          <w:szCs w:val="24"/>
        </w:rPr>
        <w:t>о Закону України «Про страхування»;</w:t>
      </w:r>
    </w:p>
    <w:p w14:paraId="0000002F"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 відшкодувати Волонтеру витрати, пов’язані зі здійсненням волонтерської діяльності, передбачені Законом України «Про волонтерську діяльність» та цим Договором;</w:t>
      </w:r>
    </w:p>
    <w:p w14:paraId="00000030"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 отримувати від Волонтера звіт про надану волонт</w:t>
      </w:r>
      <w:r>
        <w:rPr>
          <w:rFonts w:ascii="Times New Roman" w:eastAsia="Times New Roman" w:hAnsi="Times New Roman" w:cs="Times New Roman"/>
          <w:sz w:val="24"/>
          <w:szCs w:val="24"/>
        </w:rPr>
        <w:t>ерську допомогу в рамках поставлених Організацією завдань;</w:t>
      </w:r>
    </w:p>
    <w:p w14:paraId="00000031"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2.3.5. користуватись іншими правами, які не суперечать чинному законодавству України.</w:t>
      </w:r>
    </w:p>
    <w:p w14:paraId="00000032" w14:textId="77777777" w:rsidR="001F394E" w:rsidRDefault="009B4896">
      <w:pPr>
        <w:spacing w:before="240" w:after="240" w:line="240" w:lineRule="auto"/>
        <w:ind w:left="0" w:hanging="2"/>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 xml:space="preserve">(можна передбачити інші права, наприклад: визначати пріоритетність волонтерських завдань, які виконує Волонтер </w:t>
      </w:r>
      <w:r>
        <w:rPr>
          <w:rFonts w:ascii="Times New Roman" w:eastAsia="Times New Roman" w:hAnsi="Times New Roman" w:cs="Times New Roman"/>
          <w:b/>
          <w:i/>
          <w:sz w:val="24"/>
          <w:szCs w:val="24"/>
          <w:u w:val="single"/>
        </w:rPr>
        <w:t>тощо, якщо це не суперечить нормам ЗУ «Про волонтерську діяльність»)</w:t>
      </w:r>
    </w:p>
    <w:p w14:paraId="00000033"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4"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Організація зобов’язується:</w:t>
      </w:r>
    </w:p>
    <w:p w14:paraId="00000035"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 забезпечувати Волонтеру безпечні та належні для життя і здоров’я умови здійснення волонтерської діяльності. Надати необхідні обладнанн</w:t>
      </w:r>
      <w:r>
        <w:rPr>
          <w:rFonts w:ascii="Times New Roman" w:eastAsia="Times New Roman" w:hAnsi="Times New Roman" w:cs="Times New Roman"/>
          <w:sz w:val="24"/>
          <w:szCs w:val="24"/>
        </w:rPr>
        <w:t>я та засоби захисту перед початком роботи, а також провести інструктаж з техніки безпеки;</w:t>
      </w:r>
    </w:p>
    <w:p w14:paraId="00000036"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 за потреби, документально підтверджувати повноваження Волонтера, зокрема, видавши Волонтеру відповідне посвідчення;</w:t>
      </w:r>
    </w:p>
    <w:p w14:paraId="00000037"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2.4.3. здійснювати інформаційну та навчальн</w:t>
      </w:r>
      <w:r>
        <w:rPr>
          <w:rFonts w:ascii="Times New Roman" w:eastAsia="Times New Roman" w:hAnsi="Times New Roman" w:cs="Times New Roman"/>
          <w:sz w:val="24"/>
          <w:szCs w:val="24"/>
        </w:rPr>
        <w:t>у підготовку Волонтера;</w:t>
      </w:r>
    </w:p>
    <w:p w14:paraId="00000038"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2.4.4. надавати Волонтеру достовірну, точну та повну інформацію щодо змісту та особливостей провадження волонтерської діяльності, повну та достовірну інформацію про зміст завдань, які мають виконуватися та про умови виконання завдан</w:t>
      </w:r>
      <w:r>
        <w:rPr>
          <w:rFonts w:ascii="Times New Roman" w:eastAsia="Times New Roman" w:hAnsi="Times New Roman" w:cs="Times New Roman"/>
          <w:sz w:val="24"/>
          <w:szCs w:val="24"/>
        </w:rPr>
        <w:t>ь поставлених перед Волонтером;</w:t>
      </w:r>
    </w:p>
    <w:p w14:paraId="00000039"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 забезпечувати вільний доступ до інформації, що стосується здійснення волонтерської діяльності;</w:t>
      </w:r>
    </w:p>
    <w:p w14:paraId="0000003A"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 роз’яснити Волонтеру його права та обов’язки перед початком співпраці;</w:t>
      </w:r>
    </w:p>
    <w:p w14:paraId="0000003B"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2.4.7. сприяти та брати активну участь у вир</w:t>
      </w:r>
      <w:r>
        <w:rPr>
          <w:rFonts w:ascii="Times New Roman" w:eastAsia="Times New Roman" w:hAnsi="Times New Roman" w:cs="Times New Roman"/>
          <w:sz w:val="24"/>
          <w:szCs w:val="24"/>
        </w:rPr>
        <w:t>ішенні будь-яких конфліктних ситуацій, що можуть виникнути під час провадження волонтерської діяльності;</w:t>
      </w:r>
    </w:p>
    <w:p w14:paraId="0000003C"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2.4.8. здійснювати контроль за виконанням Волонтером завдань щодо виконання робіт та послуг в рамках волонтерської допомоги.</w:t>
      </w:r>
    </w:p>
    <w:p w14:paraId="0000003D" w14:textId="77777777" w:rsidR="001F394E" w:rsidRDefault="009B4896">
      <w:pPr>
        <w:spacing w:before="240" w:after="240" w:line="240" w:lineRule="auto"/>
        <w:ind w:left="0" w:hanging="2"/>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(можна додавати інші обов’язки, якщо це не суперечить Статуту Організації та нормам ЗУ «Про волонтерську діяльність»)</w:t>
      </w:r>
    </w:p>
    <w:p w14:paraId="0000003E" w14:textId="77777777" w:rsidR="001F394E" w:rsidRDefault="001F394E">
      <w:pPr>
        <w:spacing w:before="240" w:after="240" w:line="240" w:lineRule="auto"/>
        <w:ind w:left="0" w:hanging="2"/>
        <w:jc w:val="both"/>
        <w:rPr>
          <w:rFonts w:ascii="Times New Roman" w:eastAsia="Times New Roman" w:hAnsi="Times New Roman" w:cs="Times New Roman"/>
          <w:b/>
          <w:i/>
          <w:sz w:val="24"/>
          <w:szCs w:val="24"/>
          <w:u w:val="single"/>
        </w:rPr>
      </w:pPr>
      <w:bookmarkStart w:id="4" w:name="_heading=h.kcerlawh8vog" w:colFirst="0" w:colLast="0"/>
      <w:bookmarkEnd w:id="4"/>
    </w:p>
    <w:p w14:paraId="0000003F" w14:textId="77777777" w:rsidR="001F394E" w:rsidRDefault="009B4896">
      <w:pPr>
        <w:spacing w:before="240" w:after="24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ПОРЯДОК ВІДШКОДУВАННЯ ВИТРАТ, ПОВ’ЯЗАНИХ ІЗ НАДАННЯМ ВОЛОНТЕРСЬКОЇ ДОПОМОГИ</w:t>
      </w:r>
    </w:p>
    <w:p w14:paraId="00000040"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При наявності підтвердних первинних документів Волонт</w:t>
      </w:r>
      <w:r>
        <w:rPr>
          <w:rFonts w:ascii="Times New Roman" w:eastAsia="Times New Roman" w:hAnsi="Times New Roman" w:cs="Times New Roman"/>
          <w:sz w:val="24"/>
          <w:szCs w:val="24"/>
        </w:rPr>
        <w:t xml:space="preserve">еру можуть </w:t>
      </w:r>
      <w:proofErr w:type="gramStart"/>
      <w:r>
        <w:rPr>
          <w:rFonts w:ascii="Times New Roman" w:eastAsia="Times New Roman" w:hAnsi="Times New Roman" w:cs="Times New Roman"/>
          <w:sz w:val="24"/>
          <w:szCs w:val="24"/>
        </w:rPr>
        <w:t>бути  відшкодованими</w:t>
      </w:r>
      <w:proofErr w:type="gramEnd"/>
      <w:r>
        <w:rPr>
          <w:rFonts w:ascii="Times New Roman" w:eastAsia="Times New Roman" w:hAnsi="Times New Roman" w:cs="Times New Roman"/>
          <w:sz w:val="24"/>
          <w:szCs w:val="24"/>
        </w:rPr>
        <w:t xml:space="preserve"> витрати на:</w:t>
      </w:r>
    </w:p>
    <w:p w14:paraId="00000041"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 проїзд (включаючи перевезення багажу) до місця здійснення волонтерської діяльності;</w:t>
      </w:r>
    </w:p>
    <w:p w14:paraId="00000042"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r>
        <w:rPr>
          <w:rFonts w:ascii="Times New Roman" w:eastAsia="Times New Roman" w:hAnsi="Times New Roman" w:cs="Times New Roman"/>
          <w:sz w:val="24"/>
          <w:szCs w:val="24"/>
        </w:rPr>
        <w:tab/>
        <w:t>отримання візи;</w:t>
      </w:r>
    </w:p>
    <w:p w14:paraId="00000043"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3.1.3.   </w:t>
      </w:r>
      <w:r>
        <w:rPr>
          <w:rFonts w:ascii="Times New Roman" w:eastAsia="Times New Roman" w:hAnsi="Times New Roman" w:cs="Times New Roman"/>
          <w:sz w:val="24"/>
          <w:szCs w:val="24"/>
        </w:rPr>
        <w:tab/>
        <w:t>харчування, коли волонтерська діяльність триває більше 4 годин на добу;</w:t>
      </w:r>
    </w:p>
    <w:p w14:paraId="00000044"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3.1.4.   </w:t>
      </w:r>
      <w:r>
        <w:rPr>
          <w:rFonts w:ascii="Times New Roman" w:eastAsia="Times New Roman" w:hAnsi="Times New Roman" w:cs="Times New Roman"/>
          <w:sz w:val="24"/>
          <w:szCs w:val="24"/>
        </w:rPr>
        <w:tab/>
        <w:t>прожив</w:t>
      </w:r>
      <w:r>
        <w:rPr>
          <w:rFonts w:ascii="Times New Roman" w:eastAsia="Times New Roman" w:hAnsi="Times New Roman" w:cs="Times New Roman"/>
          <w:sz w:val="24"/>
          <w:szCs w:val="24"/>
        </w:rPr>
        <w:t>ання у разі відрядження волонтера до іншого населеного пункту для провадження волонтерської діяльності, що триватиме більше 8 годин;</w:t>
      </w:r>
    </w:p>
    <w:p w14:paraId="00000045"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3.1.5.   </w:t>
      </w:r>
      <w:r>
        <w:rPr>
          <w:rFonts w:ascii="Times New Roman" w:eastAsia="Times New Roman" w:hAnsi="Times New Roman" w:cs="Times New Roman"/>
          <w:sz w:val="24"/>
          <w:szCs w:val="24"/>
        </w:rPr>
        <w:tab/>
        <w:t>поштові та телефонні послуги, пов’язані із здійсненням волонтерської діяльності;</w:t>
      </w:r>
    </w:p>
    <w:p w14:paraId="00000046"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3.1.6.   </w:t>
      </w:r>
      <w:r>
        <w:rPr>
          <w:rFonts w:ascii="Times New Roman" w:eastAsia="Times New Roman" w:hAnsi="Times New Roman" w:cs="Times New Roman"/>
          <w:sz w:val="24"/>
          <w:szCs w:val="24"/>
        </w:rPr>
        <w:tab/>
        <w:t xml:space="preserve">витрати на проведення </w:t>
      </w:r>
      <w:r>
        <w:rPr>
          <w:rFonts w:ascii="Times New Roman" w:eastAsia="Times New Roman" w:hAnsi="Times New Roman" w:cs="Times New Roman"/>
          <w:sz w:val="24"/>
          <w:szCs w:val="24"/>
        </w:rPr>
        <w:t>медичного огляду, вакцинації та інших лікувально-профілактичних заходів, безпосередньо пов'язаних з наданням волонтерської допомоги.</w:t>
      </w:r>
    </w:p>
    <w:p w14:paraId="00000047"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Витрати, зазначені в пунктах 3.1.1 - 3.1.4</w:t>
      </w:r>
      <w:r>
        <w:rPr>
          <w:rFonts w:ascii="Times New Roman" w:eastAsia="Times New Roman" w:hAnsi="Times New Roman" w:cs="Times New Roman"/>
          <w:sz w:val="24"/>
          <w:szCs w:val="24"/>
        </w:rPr>
        <w:t xml:space="preserve">. Договору, можуть бути відшкодованими не більше, чим </w:t>
      </w:r>
      <w:proofErr w:type="gramStart"/>
      <w:r>
        <w:rPr>
          <w:rFonts w:ascii="Times New Roman" w:eastAsia="Times New Roman" w:hAnsi="Times New Roman" w:cs="Times New Roman"/>
          <w:sz w:val="24"/>
          <w:szCs w:val="24"/>
        </w:rPr>
        <w:t>встановлено  нормами</w:t>
      </w:r>
      <w:proofErr w:type="gramEnd"/>
      <w:r>
        <w:rPr>
          <w:rFonts w:ascii="Times New Roman" w:eastAsia="Times New Roman" w:hAnsi="Times New Roman" w:cs="Times New Roman"/>
          <w:sz w:val="24"/>
          <w:szCs w:val="24"/>
        </w:rPr>
        <w:t xml:space="preserve"> відшкодування витрат на відрядження, встановлених Постановою Кабінету Міністрів України № 98 від 02 лютого 2011 року «Про суми та склад витрат на відрядження державних службовців, а</w:t>
      </w:r>
      <w:r>
        <w:rPr>
          <w:rFonts w:ascii="Times New Roman" w:eastAsia="Times New Roman" w:hAnsi="Times New Roman" w:cs="Times New Roman"/>
          <w:sz w:val="24"/>
          <w:szCs w:val="24"/>
        </w:rPr>
        <w:t xml:space="preserve">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 Дані витрати відшкодовуються у разі, якщо необхідність у вище перелічених витр</w:t>
      </w:r>
      <w:r>
        <w:rPr>
          <w:rFonts w:ascii="Times New Roman" w:eastAsia="Times New Roman" w:hAnsi="Times New Roman" w:cs="Times New Roman"/>
          <w:sz w:val="24"/>
          <w:szCs w:val="24"/>
        </w:rPr>
        <w:t>атах виникла у зв'язку з виконанням завдання, яке погоджене з керівником і сума компенсації встановлена наказом/розпорядженням в Організації.</w:t>
      </w:r>
    </w:p>
    <w:p w14:paraId="00000048"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Поштові витрати, зазначені в пунктах 3.1.5. відшкодовуються в сумі понесених витрат, які підтверджено первинними д</w:t>
      </w:r>
      <w:r>
        <w:rPr>
          <w:rFonts w:ascii="Times New Roman" w:eastAsia="Times New Roman" w:hAnsi="Times New Roman" w:cs="Times New Roman"/>
          <w:sz w:val="24"/>
          <w:szCs w:val="24"/>
        </w:rPr>
        <w:t>окументами і у разі надання завдань керівником пов’язаних зі здійсненням відповідних витрат.</w:t>
      </w:r>
    </w:p>
    <w:p w14:paraId="00000049"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 на телефонні послуги відшкодовуються в сумі ______</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 xml:space="preserve">вказати прописом) за місяць надання волонтерської допомоги Організації </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або при наявності потреби в кор</w:t>
      </w:r>
      <w:r>
        <w:rPr>
          <w:rFonts w:ascii="Times New Roman" w:eastAsia="Times New Roman" w:hAnsi="Times New Roman" w:cs="Times New Roman"/>
          <w:b/>
          <w:i/>
          <w:sz w:val="24"/>
          <w:szCs w:val="24"/>
        </w:rPr>
        <w:t>истуванні і прописати яким чином буде здійснюватись дана компенсація</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
    <w:p w14:paraId="0000004A"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Витрати, вказані в п.3.1.6 відшкодовуються Волонтеру у фактично </w:t>
      </w:r>
      <w:proofErr w:type="gramStart"/>
      <w:r>
        <w:rPr>
          <w:rFonts w:ascii="Times New Roman" w:eastAsia="Times New Roman" w:hAnsi="Times New Roman" w:cs="Times New Roman"/>
          <w:sz w:val="24"/>
          <w:szCs w:val="24"/>
        </w:rPr>
        <w:t>здійсненій  сумі</w:t>
      </w:r>
      <w:proofErr w:type="gramEnd"/>
      <w:r>
        <w:rPr>
          <w:rFonts w:ascii="Times New Roman" w:eastAsia="Times New Roman" w:hAnsi="Times New Roman" w:cs="Times New Roman"/>
          <w:sz w:val="24"/>
          <w:szCs w:val="24"/>
        </w:rPr>
        <w:t xml:space="preserve"> Волонтером  і якщо вона необхідна в рамках надання волонтерської допомоги. Перелік даних витрат та їх с</w:t>
      </w:r>
      <w:r>
        <w:rPr>
          <w:rFonts w:ascii="Times New Roman" w:eastAsia="Times New Roman" w:hAnsi="Times New Roman" w:cs="Times New Roman"/>
          <w:sz w:val="24"/>
          <w:szCs w:val="24"/>
        </w:rPr>
        <w:t xml:space="preserve">уми повинні </w:t>
      </w:r>
      <w:proofErr w:type="gramStart"/>
      <w:r>
        <w:rPr>
          <w:rFonts w:ascii="Times New Roman" w:eastAsia="Times New Roman" w:hAnsi="Times New Roman" w:cs="Times New Roman"/>
          <w:sz w:val="24"/>
          <w:szCs w:val="24"/>
        </w:rPr>
        <w:t>бути  попередньо</w:t>
      </w:r>
      <w:proofErr w:type="gramEnd"/>
      <w:r>
        <w:rPr>
          <w:rFonts w:ascii="Times New Roman" w:eastAsia="Times New Roman" w:hAnsi="Times New Roman" w:cs="Times New Roman"/>
          <w:sz w:val="24"/>
          <w:szCs w:val="24"/>
        </w:rPr>
        <w:t xml:space="preserve"> узгоджені з керівником Волонтера. </w:t>
      </w:r>
    </w:p>
    <w:p w14:paraId="0000004B"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Документами, що засвідчують вартість понесених у зв'язку з наданням волонтерської допомоги витрат, є розрахункові документи відповідно до Закону України "Про застосування реєстраторів роз</w:t>
      </w:r>
      <w:r>
        <w:rPr>
          <w:rFonts w:ascii="Times New Roman" w:eastAsia="Times New Roman" w:hAnsi="Times New Roman" w:cs="Times New Roman"/>
          <w:sz w:val="24"/>
          <w:szCs w:val="24"/>
        </w:rPr>
        <w:t>рахункових операцій у сфері торгівлі, громадського харчування та послуг". У разі направлення Волонтера у  відрядження за кордон документи, що засвідчують вартість витрат, понесених за кордоном у зв'язку з відрядженням волонтера, оформляються згідно з закон</w:t>
      </w:r>
      <w:r>
        <w:rPr>
          <w:rFonts w:ascii="Times New Roman" w:eastAsia="Times New Roman" w:hAnsi="Times New Roman" w:cs="Times New Roman"/>
          <w:sz w:val="24"/>
          <w:szCs w:val="24"/>
        </w:rPr>
        <w:t xml:space="preserve">одавством відповідної держави та компенсуються в межах норм встановлених наказом в </w:t>
      </w:r>
      <w:r>
        <w:rPr>
          <w:rFonts w:ascii="Times New Roman" w:eastAsia="Times New Roman" w:hAnsi="Times New Roman" w:cs="Times New Roman"/>
          <w:sz w:val="24"/>
          <w:szCs w:val="24"/>
        </w:rPr>
        <w:lastRenderedPageBreak/>
        <w:t>Організації і з урахуванням норм, які встановлені  Постановою Кабінету Міністрів України № 98 від 02 лютого 2011 року «Про суми та склад витрат на відрядження державних служ</w:t>
      </w:r>
      <w:r>
        <w:rPr>
          <w:rFonts w:ascii="Times New Roman" w:eastAsia="Times New Roman" w:hAnsi="Times New Roman" w:cs="Times New Roman"/>
          <w:sz w:val="24"/>
          <w:szCs w:val="24"/>
        </w:rPr>
        <w:t>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p>
    <w:p w14:paraId="0000004C"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Для відшкодування понесених витрат Волонтер не пізніше, ніж трьох</w:t>
      </w:r>
      <w:r>
        <w:rPr>
          <w:rFonts w:ascii="Times New Roman" w:eastAsia="Times New Roman" w:hAnsi="Times New Roman" w:cs="Times New Roman"/>
          <w:sz w:val="24"/>
          <w:szCs w:val="24"/>
        </w:rPr>
        <w:t xml:space="preserve"> банківських днів з дня здійснення </w:t>
      </w:r>
      <w:proofErr w:type="gramStart"/>
      <w:r>
        <w:rPr>
          <w:rFonts w:ascii="Times New Roman" w:eastAsia="Times New Roman" w:hAnsi="Times New Roman" w:cs="Times New Roman"/>
          <w:sz w:val="24"/>
          <w:szCs w:val="24"/>
        </w:rPr>
        <w:t>витрат,  або</w:t>
      </w:r>
      <w:proofErr w:type="gramEnd"/>
      <w:r>
        <w:rPr>
          <w:rFonts w:ascii="Times New Roman" w:eastAsia="Times New Roman" w:hAnsi="Times New Roman" w:cs="Times New Roman"/>
          <w:sz w:val="24"/>
          <w:szCs w:val="24"/>
        </w:rPr>
        <w:t xml:space="preserve"> не пізніше, трьох банківських днів з дня повернення з відрядження подає заяву на ім’я уповноваженої особи Організації про відшкодування понесених витрат та копії оригіналів документів, що підтверджують такі в</w:t>
      </w:r>
      <w:r>
        <w:rPr>
          <w:rFonts w:ascii="Times New Roman" w:eastAsia="Times New Roman" w:hAnsi="Times New Roman" w:cs="Times New Roman"/>
          <w:sz w:val="24"/>
          <w:szCs w:val="24"/>
        </w:rPr>
        <w:t>итрати.</w:t>
      </w:r>
    </w:p>
    <w:p w14:paraId="0000004D"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Відшкодування витрат, визначених у пункті 3.1 Договору, відбувається на банківський рахунок Волонтера, зазначений в розділі 8 Договору.</w:t>
      </w:r>
    </w:p>
    <w:p w14:paraId="0000004E" w14:textId="77777777" w:rsidR="001F394E" w:rsidRDefault="009B4896">
      <w:pPr>
        <w:spacing w:before="240" w:after="24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4F" w14:textId="77777777" w:rsidR="001F394E" w:rsidRDefault="009B4896">
      <w:pPr>
        <w:spacing w:before="240" w:after="24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СТРОК ДІЇ ДОГОВОРУ</w:t>
      </w:r>
    </w:p>
    <w:p w14:paraId="00000050"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Цей Договір набуває чинності з моменту його підписання Сторонами і діє до </w:t>
      </w:r>
      <w:r>
        <w:rPr>
          <w:rFonts w:ascii="Times New Roman" w:eastAsia="Times New Roman" w:hAnsi="Times New Roman" w:cs="Times New Roman"/>
          <w:b/>
          <w:i/>
          <w:sz w:val="24"/>
          <w:szCs w:val="24"/>
          <w:u w:val="single"/>
        </w:rPr>
        <w:t>(вказати дату)</w:t>
      </w:r>
      <w:r>
        <w:rPr>
          <w:rFonts w:ascii="Times New Roman" w:eastAsia="Times New Roman" w:hAnsi="Times New Roman" w:cs="Times New Roman"/>
          <w:sz w:val="24"/>
          <w:szCs w:val="24"/>
        </w:rPr>
        <w:t xml:space="preserve"> або до його розірвання у встановленому цим Договором порядку.</w:t>
      </w:r>
    </w:p>
    <w:p w14:paraId="00000051" w14:textId="77777777" w:rsidR="001F394E" w:rsidRDefault="009B4896">
      <w:pPr>
        <w:spacing w:before="240" w:after="240" w:line="240" w:lineRule="auto"/>
        <w:ind w:left="0" w:hanging="2"/>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(Можна додавати інші умови щодо строку чинності договору).</w:t>
      </w:r>
    </w:p>
    <w:p w14:paraId="00000052"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3" w14:textId="77777777" w:rsidR="001F394E" w:rsidRDefault="009B4896">
      <w:pPr>
        <w:spacing w:before="240" w:after="24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УМОВИ ВІДПОВІДАЛЬНОСТІ СТОРІН</w:t>
      </w:r>
    </w:p>
    <w:p w14:paraId="00000054"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За неналежне виконання або невиконання своїх зобов’язань, взятих за цим Договоро</w:t>
      </w:r>
      <w:r>
        <w:rPr>
          <w:rFonts w:ascii="Times New Roman" w:eastAsia="Times New Roman" w:hAnsi="Times New Roman" w:cs="Times New Roman"/>
          <w:sz w:val="24"/>
          <w:szCs w:val="24"/>
        </w:rPr>
        <w:t>м, Сторони несуть відповідальність відповідно до цього Договору та законодавства України.</w:t>
      </w:r>
    </w:p>
    <w:p w14:paraId="00000055"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В разі, якщо діями однієї зі Сторін завдано матеріальну шкоду іншій Стороні, ця Сторона повинна відшкодувати завдані збитки.</w:t>
      </w:r>
    </w:p>
    <w:p w14:paraId="00000056"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В разі завдання нематеріальної </w:t>
      </w:r>
      <w:r>
        <w:rPr>
          <w:rFonts w:ascii="Times New Roman" w:eastAsia="Times New Roman" w:hAnsi="Times New Roman" w:cs="Times New Roman"/>
          <w:sz w:val="24"/>
          <w:szCs w:val="24"/>
        </w:rPr>
        <w:t xml:space="preserve">шкоди однією Стороною іншій зі Сторін, така шкода відшкодовується, </w:t>
      </w:r>
      <w:proofErr w:type="gramStart"/>
      <w:r>
        <w:rPr>
          <w:rFonts w:ascii="Times New Roman" w:eastAsia="Times New Roman" w:hAnsi="Times New Roman" w:cs="Times New Roman"/>
          <w:sz w:val="24"/>
          <w:szCs w:val="24"/>
        </w:rPr>
        <w:t>в першу</w:t>
      </w:r>
      <w:proofErr w:type="gramEnd"/>
      <w:r>
        <w:rPr>
          <w:rFonts w:ascii="Times New Roman" w:eastAsia="Times New Roman" w:hAnsi="Times New Roman" w:cs="Times New Roman"/>
          <w:sz w:val="24"/>
          <w:szCs w:val="24"/>
        </w:rPr>
        <w:t xml:space="preserve"> чергу, на підставах взаємної згоди шляхом переговорів Сторонами.  В разі неможливості владнати суперечку щодо відшкодування нематеріальної шкоди, або у разі виникнення будь-яких інш</w:t>
      </w:r>
      <w:r>
        <w:rPr>
          <w:rFonts w:ascii="Times New Roman" w:eastAsia="Times New Roman" w:hAnsi="Times New Roman" w:cs="Times New Roman"/>
          <w:sz w:val="24"/>
          <w:szCs w:val="24"/>
        </w:rPr>
        <w:t xml:space="preserve">их суперечок під час виконання Договору, Сторони вирішують їх </w:t>
      </w:r>
      <w:proofErr w:type="gramStart"/>
      <w:r>
        <w:rPr>
          <w:rFonts w:ascii="Times New Roman" w:eastAsia="Times New Roman" w:hAnsi="Times New Roman" w:cs="Times New Roman"/>
          <w:sz w:val="24"/>
          <w:szCs w:val="24"/>
        </w:rPr>
        <w:t>у судовому порядку</w:t>
      </w:r>
      <w:proofErr w:type="gramEnd"/>
      <w:r>
        <w:rPr>
          <w:rFonts w:ascii="Times New Roman" w:eastAsia="Times New Roman" w:hAnsi="Times New Roman" w:cs="Times New Roman"/>
          <w:sz w:val="24"/>
          <w:szCs w:val="24"/>
        </w:rPr>
        <w:t xml:space="preserve"> згідно з чинним законодавством України.</w:t>
      </w:r>
    </w:p>
    <w:p w14:paraId="00000057"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У разі виникнення форс-мажорних обставин, за яких Сторона не може виконати повністю або частково свої обов’язки за цим Договором ч</w:t>
      </w:r>
      <w:r>
        <w:rPr>
          <w:rFonts w:ascii="Times New Roman" w:eastAsia="Times New Roman" w:hAnsi="Times New Roman" w:cs="Times New Roman"/>
          <w:sz w:val="24"/>
          <w:szCs w:val="24"/>
        </w:rPr>
        <w:t>ерез випадок або непереборну силу, строк виконання зобов’язань переноситься на час, протягом якого будуть діяти такі обставини, але не більше ніж на один місяць. До форс-мажорних обставин належать зокрема, але не виключно: пожежі, стихійні лиха, блокади, с</w:t>
      </w:r>
      <w:r>
        <w:rPr>
          <w:rFonts w:ascii="Times New Roman" w:eastAsia="Times New Roman" w:hAnsi="Times New Roman" w:cs="Times New Roman"/>
          <w:sz w:val="24"/>
          <w:szCs w:val="24"/>
        </w:rPr>
        <w:t>трайки, ведення бойових дій на території провадження волонтерської діяльності (якщо така волонтерська діяльність не пов’язана з наданням допомоги у зоні ведення бойових дій та збройних конфліктів), ухвалення законів чи прийняття інших нормативно-правових а</w:t>
      </w:r>
      <w:r>
        <w:rPr>
          <w:rFonts w:ascii="Times New Roman" w:eastAsia="Times New Roman" w:hAnsi="Times New Roman" w:cs="Times New Roman"/>
          <w:sz w:val="24"/>
          <w:szCs w:val="24"/>
        </w:rPr>
        <w:t>ктів, що перешкоджають виконанню умов цього Договору, а також інші обставини, визначені законодавством.</w:t>
      </w:r>
    </w:p>
    <w:p w14:paraId="00000058" w14:textId="77777777" w:rsidR="001F394E" w:rsidRDefault="001F394E">
      <w:pPr>
        <w:spacing w:before="240" w:after="240" w:line="240" w:lineRule="auto"/>
        <w:ind w:left="0" w:hanging="2"/>
        <w:jc w:val="both"/>
        <w:rPr>
          <w:rFonts w:ascii="Times New Roman" w:eastAsia="Times New Roman" w:hAnsi="Times New Roman" w:cs="Times New Roman"/>
          <w:sz w:val="24"/>
          <w:szCs w:val="24"/>
        </w:rPr>
      </w:pPr>
      <w:bookmarkStart w:id="5" w:name="_heading=h.b560z8l8y9zy" w:colFirst="0" w:colLast="0"/>
      <w:bookmarkEnd w:id="5"/>
    </w:p>
    <w:p w14:paraId="00000059" w14:textId="77777777" w:rsidR="001F394E" w:rsidRDefault="001F394E">
      <w:pPr>
        <w:spacing w:before="240" w:after="240" w:line="240" w:lineRule="auto"/>
        <w:ind w:left="0" w:hanging="2"/>
        <w:jc w:val="center"/>
        <w:rPr>
          <w:rFonts w:ascii="Times New Roman" w:eastAsia="Times New Roman" w:hAnsi="Times New Roman" w:cs="Times New Roman"/>
          <w:b/>
          <w:sz w:val="24"/>
          <w:szCs w:val="24"/>
        </w:rPr>
      </w:pPr>
    </w:p>
    <w:p w14:paraId="0000005A" w14:textId="77777777" w:rsidR="001F394E" w:rsidRDefault="009B4896">
      <w:pPr>
        <w:spacing w:before="240" w:after="24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 РОЗІРВАННЯ ТА ПРИПИНЕННЯ ДОГОВОРУ</w:t>
      </w:r>
    </w:p>
    <w:p w14:paraId="0000005B"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В разі порушення грубого порушення однієї зі Сторін умов цього Договору, інша Сторона має право на достроков</w:t>
      </w:r>
      <w:r>
        <w:rPr>
          <w:rFonts w:ascii="Times New Roman" w:eastAsia="Times New Roman" w:hAnsi="Times New Roman" w:cs="Times New Roman"/>
          <w:sz w:val="24"/>
          <w:szCs w:val="24"/>
        </w:rPr>
        <w:t>е розірвання Договору, якщо шляхом переговорів не вдається встановити прийнятні для Сторін умови продовження виконання Договору.</w:t>
      </w:r>
    </w:p>
    <w:p w14:paraId="0000005C"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В разі, якщо одна зі Сторін вирішить розірвати Договір достроково, вона зобов’язана повідомити іншу Сторону про такий намі</w:t>
      </w:r>
      <w:r>
        <w:rPr>
          <w:rFonts w:ascii="Times New Roman" w:eastAsia="Times New Roman" w:hAnsi="Times New Roman" w:cs="Times New Roman"/>
          <w:sz w:val="24"/>
          <w:szCs w:val="24"/>
        </w:rPr>
        <w:t>р щонайменше за п’ять робочих днів.</w:t>
      </w:r>
    </w:p>
    <w:p w14:paraId="0000005D"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Договір може бути розірвано Організацією достроково, </w:t>
      </w:r>
      <w:r>
        <w:rPr>
          <w:rFonts w:ascii="Times New Roman" w:eastAsia="Times New Roman" w:hAnsi="Times New Roman" w:cs="Times New Roman"/>
          <w:sz w:val="24"/>
          <w:szCs w:val="24"/>
          <w:highlight w:val="white"/>
        </w:rPr>
        <w:t>шляхом направлення повідомлення волонтеру у письмовій формі (електронним листом або поштовим відправленням)</w:t>
      </w:r>
      <w:r>
        <w:rPr>
          <w:rFonts w:ascii="Times New Roman" w:eastAsia="Times New Roman" w:hAnsi="Times New Roman" w:cs="Times New Roman"/>
          <w:sz w:val="24"/>
          <w:szCs w:val="24"/>
        </w:rPr>
        <w:t xml:space="preserve"> та без дотримання п’ятиденного строку повідомлення Волонтера про розірвання Договору, у разі, якщо буде встановлено факт публічної підтримки Волонтером військової агресії російської федерації проти України, членства в терористичних організаціях чи їх публ</w:t>
      </w:r>
      <w:r>
        <w:rPr>
          <w:rFonts w:ascii="Times New Roman" w:eastAsia="Times New Roman" w:hAnsi="Times New Roman" w:cs="Times New Roman"/>
          <w:sz w:val="24"/>
          <w:szCs w:val="24"/>
        </w:rPr>
        <w:t>ічної підтримки, підтримки діяльності терористичних угруповань «ДНР», «ЛНР» та окупації АР Крим.</w:t>
      </w:r>
    </w:p>
    <w:p w14:paraId="0000005E"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roofErr w:type="gramStart"/>
      <w:r>
        <w:rPr>
          <w:rFonts w:ascii="Times New Roman" w:eastAsia="Times New Roman" w:hAnsi="Times New Roman" w:cs="Times New Roman"/>
          <w:sz w:val="24"/>
          <w:szCs w:val="24"/>
        </w:rPr>
        <w:t>4.Організація</w:t>
      </w:r>
      <w:proofErr w:type="gramEnd"/>
      <w:r>
        <w:rPr>
          <w:rFonts w:ascii="Times New Roman" w:eastAsia="Times New Roman" w:hAnsi="Times New Roman" w:cs="Times New Roman"/>
          <w:sz w:val="24"/>
          <w:szCs w:val="24"/>
        </w:rPr>
        <w:t xml:space="preserve"> може відмовитися від співпраці з волонтером у всіх або за деякими напрямами діяльності, якщо Волонтер регулярно не виконує доручену йому роботу</w:t>
      </w:r>
      <w:r>
        <w:rPr>
          <w:rFonts w:ascii="Times New Roman" w:eastAsia="Times New Roman" w:hAnsi="Times New Roman" w:cs="Times New Roman"/>
          <w:sz w:val="24"/>
          <w:szCs w:val="24"/>
        </w:rPr>
        <w:t xml:space="preserve"> і </w:t>
      </w:r>
      <w:r>
        <w:rPr>
          <w:sz w:val="24"/>
          <w:szCs w:val="24"/>
        </w:rPr>
        <w:t>порушує положення цього договору.</w:t>
      </w:r>
    </w:p>
    <w:p w14:paraId="0000005F"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Договір припиняється по закінченню строків надання волонтерської допомоги Волонтером автоматично.</w:t>
      </w:r>
    </w:p>
    <w:p w14:paraId="00000060"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1" w14:textId="77777777" w:rsidR="001F394E" w:rsidRDefault="009B4896">
      <w:pPr>
        <w:spacing w:before="240" w:after="24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ІНШІ УМОВИ</w:t>
      </w:r>
    </w:p>
    <w:p w14:paraId="00000062"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У випадках, які не передбачені цим Договором, Сторони керуються законодавством України.</w:t>
      </w:r>
    </w:p>
    <w:p w14:paraId="00000063"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Сторони можуть змінювати окремі положення цього Договору під час його виконання за наявності спільної згоди.</w:t>
      </w:r>
    </w:p>
    <w:p w14:paraId="00000064"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Волонтер надає право Організації на збір, обробку та зберігання персональних даних, а також на використання їх виключно з метою забезпече</w:t>
      </w:r>
      <w:r>
        <w:rPr>
          <w:rFonts w:ascii="Times New Roman" w:eastAsia="Times New Roman" w:hAnsi="Times New Roman" w:cs="Times New Roman"/>
          <w:sz w:val="24"/>
          <w:szCs w:val="24"/>
        </w:rPr>
        <w:t xml:space="preserve">ння виконання вимог податкового законодавства, операційної та статутної </w:t>
      </w:r>
      <w:proofErr w:type="gramStart"/>
      <w:r>
        <w:rPr>
          <w:rFonts w:ascii="Times New Roman" w:eastAsia="Times New Roman" w:hAnsi="Times New Roman" w:cs="Times New Roman"/>
          <w:sz w:val="24"/>
          <w:szCs w:val="24"/>
        </w:rPr>
        <w:t>діяльності  діяльності</w:t>
      </w:r>
      <w:proofErr w:type="gramEnd"/>
      <w:r>
        <w:rPr>
          <w:rFonts w:ascii="Times New Roman" w:eastAsia="Times New Roman" w:hAnsi="Times New Roman" w:cs="Times New Roman"/>
          <w:sz w:val="24"/>
          <w:szCs w:val="24"/>
        </w:rPr>
        <w:t xml:space="preserve"> Організації.</w:t>
      </w:r>
    </w:p>
    <w:p w14:paraId="00000065"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На розсуд сторін Договір може бути укладено в електронній формі з використанням електронного цифрового підпису.</w:t>
      </w:r>
    </w:p>
    <w:p w14:paraId="00000066"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 У випадку укладення цього </w:t>
      </w:r>
      <w:r>
        <w:rPr>
          <w:rFonts w:ascii="Times New Roman" w:eastAsia="Times New Roman" w:hAnsi="Times New Roman" w:cs="Times New Roman"/>
          <w:sz w:val="24"/>
          <w:szCs w:val="24"/>
        </w:rPr>
        <w:t>Договору в письмовій друкованій формі він укладається у двох копіях, що мають однакову юридичну силу, і зберігаються в кожної Сторони.</w:t>
      </w:r>
    </w:p>
    <w:p w14:paraId="00000067"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bookmarkStart w:id="6" w:name="_heading=h.k4p3c5kondhn" w:colFirst="0" w:colLast="0"/>
      <w:bookmarkEnd w:id="6"/>
      <w:r>
        <w:rPr>
          <w:rFonts w:ascii="Times New Roman" w:eastAsia="Times New Roman" w:hAnsi="Times New Roman" w:cs="Times New Roman"/>
          <w:sz w:val="24"/>
          <w:szCs w:val="24"/>
        </w:rPr>
        <w:t>7.6. Волонтер в процесі провадження волонтерської діяльності керується Договором та внутрішніми політиками та процедурами</w:t>
      </w:r>
      <w:r>
        <w:rPr>
          <w:rFonts w:ascii="Times New Roman" w:eastAsia="Times New Roman" w:hAnsi="Times New Roman" w:cs="Times New Roman"/>
          <w:sz w:val="24"/>
          <w:szCs w:val="24"/>
        </w:rPr>
        <w:t xml:space="preserve"> Організації, які поширюються волонтерів, яких </w:t>
      </w:r>
      <w:r>
        <w:rPr>
          <w:rFonts w:ascii="Times New Roman" w:eastAsia="Times New Roman" w:hAnsi="Times New Roman" w:cs="Times New Roman"/>
          <w:sz w:val="24"/>
          <w:szCs w:val="24"/>
        </w:rPr>
        <w:lastRenderedPageBreak/>
        <w:t>Організація залучає до своєї діяльності. Волонтер має бути ознайомлений з необхідними політиками до підписання Договору.</w:t>
      </w:r>
    </w:p>
    <w:p w14:paraId="00000068" w14:textId="77777777" w:rsidR="001F394E" w:rsidRDefault="009B4896">
      <w:pPr>
        <w:spacing w:before="240" w:after="240" w:line="240" w:lineRule="auto"/>
        <w:ind w:left="0" w:hanging="2"/>
        <w:jc w:val="both"/>
        <w:rPr>
          <w:rFonts w:ascii="Times New Roman" w:eastAsia="Times New Roman" w:hAnsi="Times New Roman" w:cs="Times New Roman"/>
          <w:sz w:val="24"/>
          <w:szCs w:val="24"/>
          <w:highlight w:val="white"/>
        </w:rPr>
      </w:pPr>
      <w:bookmarkStart w:id="7" w:name="_heading=h.vuvr90u9kf7g" w:colFirst="0" w:colLast="0"/>
      <w:bookmarkEnd w:id="7"/>
      <w:r>
        <w:rPr>
          <w:rFonts w:ascii="Times New Roman" w:eastAsia="Times New Roman" w:hAnsi="Times New Roman" w:cs="Times New Roman"/>
          <w:sz w:val="24"/>
          <w:szCs w:val="24"/>
        </w:rPr>
        <w:t xml:space="preserve">7.7. </w:t>
      </w:r>
      <w:r>
        <w:rPr>
          <w:rFonts w:ascii="Times New Roman" w:eastAsia="Times New Roman" w:hAnsi="Times New Roman" w:cs="Times New Roman"/>
          <w:sz w:val="24"/>
          <w:szCs w:val="24"/>
          <w:highlight w:val="white"/>
        </w:rPr>
        <w:t xml:space="preserve">Організація залучає Волонтера в межах виконнання нею проекту </w:t>
      </w:r>
      <w:r>
        <w:rPr>
          <w:rFonts w:ascii="Times New Roman" w:eastAsia="Times New Roman" w:hAnsi="Times New Roman" w:cs="Times New Roman"/>
          <w:i/>
          <w:sz w:val="24"/>
          <w:szCs w:val="24"/>
          <w:highlight w:val="white"/>
        </w:rPr>
        <w:t>___</w:t>
      </w:r>
      <w:proofErr w:type="gramStart"/>
      <w:r>
        <w:rPr>
          <w:rFonts w:ascii="Times New Roman" w:eastAsia="Times New Roman" w:hAnsi="Times New Roman" w:cs="Times New Roman"/>
          <w:i/>
          <w:sz w:val="24"/>
          <w:szCs w:val="24"/>
          <w:highlight w:val="white"/>
        </w:rPr>
        <w:t>_</w:t>
      </w:r>
      <w:r>
        <w:rPr>
          <w:rFonts w:ascii="Times New Roman" w:eastAsia="Times New Roman" w:hAnsi="Times New Roman" w:cs="Times New Roman"/>
          <w:b/>
          <w:i/>
          <w:sz w:val="24"/>
          <w:szCs w:val="24"/>
          <w:highlight w:val="white"/>
        </w:rPr>
        <w:t>(</w:t>
      </w:r>
      <w:proofErr w:type="gramEnd"/>
      <w:r>
        <w:rPr>
          <w:rFonts w:ascii="Times New Roman" w:eastAsia="Times New Roman" w:hAnsi="Times New Roman" w:cs="Times New Roman"/>
          <w:b/>
          <w:i/>
          <w:sz w:val="24"/>
          <w:szCs w:val="24"/>
          <w:highlight w:val="white"/>
        </w:rPr>
        <w:t>вказати при можли</w:t>
      </w:r>
      <w:r>
        <w:rPr>
          <w:rFonts w:ascii="Times New Roman" w:eastAsia="Times New Roman" w:hAnsi="Times New Roman" w:cs="Times New Roman"/>
          <w:b/>
          <w:i/>
          <w:sz w:val="24"/>
          <w:szCs w:val="24"/>
          <w:highlight w:val="white"/>
        </w:rPr>
        <w:t>вості, якщо Волонтер не залучається в багатьох проектах)</w:t>
      </w:r>
      <w:r>
        <w:rPr>
          <w:rFonts w:ascii="Times New Roman" w:eastAsia="Times New Roman" w:hAnsi="Times New Roman" w:cs="Times New Roman"/>
          <w:sz w:val="24"/>
          <w:szCs w:val="24"/>
          <w:highlight w:val="white"/>
        </w:rPr>
        <w:t xml:space="preserve">, що фінансується </w:t>
      </w:r>
      <w:r>
        <w:rPr>
          <w:rFonts w:ascii="Times New Roman" w:eastAsia="Times New Roman" w:hAnsi="Times New Roman" w:cs="Times New Roman"/>
          <w:i/>
          <w:sz w:val="24"/>
          <w:szCs w:val="24"/>
          <w:highlight w:val="white"/>
        </w:rPr>
        <w:t>_____</w:t>
      </w:r>
      <w:r>
        <w:rPr>
          <w:rFonts w:ascii="Times New Roman" w:eastAsia="Times New Roman" w:hAnsi="Times New Roman" w:cs="Times New Roman"/>
          <w:sz w:val="24"/>
          <w:szCs w:val="24"/>
          <w:highlight w:val="white"/>
        </w:rPr>
        <w:t>.</w:t>
      </w:r>
    </w:p>
    <w:p w14:paraId="00000069" w14:textId="77777777" w:rsidR="001F394E" w:rsidRDefault="009B4896">
      <w:pPr>
        <w:spacing w:before="240" w:after="240" w:line="240" w:lineRule="auto"/>
        <w:ind w:left="0" w:hanging="2"/>
        <w:jc w:val="both"/>
        <w:rPr>
          <w:rFonts w:ascii="Times New Roman" w:eastAsia="Times New Roman" w:hAnsi="Times New Roman" w:cs="Times New Roman"/>
          <w:sz w:val="24"/>
          <w:szCs w:val="24"/>
          <w:highlight w:val="white"/>
        </w:rPr>
      </w:pPr>
      <w:bookmarkStart w:id="8" w:name="_heading=h.8oxj9g92tqc3" w:colFirst="0" w:colLast="0"/>
      <w:bookmarkEnd w:id="8"/>
      <w:r>
        <w:rPr>
          <w:rFonts w:ascii="Times New Roman" w:eastAsia="Times New Roman" w:hAnsi="Times New Roman" w:cs="Times New Roman"/>
          <w:sz w:val="24"/>
          <w:szCs w:val="24"/>
          <w:highlight w:val="white"/>
        </w:rPr>
        <w:t xml:space="preserve">7.8. Організація є неприбутковою, </w:t>
      </w:r>
      <w:proofErr w:type="gramStart"/>
      <w:r>
        <w:rPr>
          <w:rFonts w:ascii="Times New Roman" w:eastAsia="Times New Roman" w:hAnsi="Times New Roman" w:cs="Times New Roman"/>
          <w:sz w:val="24"/>
          <w:szCs w:val="24"/>
          <w:highlight w:val="white"/>
        </w:rPr>
        <w:t>включена  в</w:t>
      </w:r>
      <w:proofErr w:type="gramEnd"/>
      <w:r>
        <w:rPr>
          <w:rFonts w:ascii="Times New Roman" w:eastAsia="Times New Roman" w:hAnsi="Times New Roman" w:cs="Times New Roman"/>
          <w:sz w:val="24"/>
          <w:szCs w:val="24"/>
          <w:highlight w:val="white"/>
        </w:rPr>
        <w:t xml:space="preserve"> реєстр неприбуткових організацій за кодом: (</w:t>
      </w:r>
      <w:r>
        <w:rPr>
          <w:rFonts w:ascii="Times New Roman" w:eastAsia="Times New Roman" w:hAnsi="Times New Roman" w:cs="Times New Roman"/>
          <w:b/>
          <w:i/>
          <w:sz w:val="24"/>
          <w:szCs w:val="24"/>
          <w:highlight w:val="white"/>
        </w:rPr>
        <w:t>вказати код неприбутковості</w:t>
      </w:r>
      <w:r>
        <w:rPr>
          <w:rFonts w:ascii="Times New Roman" w:eastAsia="Times New Roman" w:hAnsi="Times New Roman" w:cs="Times New Roman"/>
          <w:sz w:val="24"/>
          <w:szCs w:val="24"/>
          <w:highlight w:val="white"/>
        </w:rPr>
        <w:t xml:space="preserve">). </w:t>
      </w:r>
    </w:p>
    <w:p w14:paraId="0000006A"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sectPr w:rsidR="001F394E">
          <w:headerReference w:type="even" r:id="rId7"/>
          <w:headerReference w:type="default" r:id="rId8"/>
          <w:footerReference w:type="even" r:id="rId9"/>
          <w:footerReference w:type="default" r:id="rId10"/>
          <w:headerReference w:type="first" r:id="rId11"/>
          <w:footerReference w:type="first" r:id="rId12"/>
          <w:pgSz w:w="11906" w:h="16838"/>
          <w:pgMar w:top="708" w:right="848" w:bottom="1256" w:left="1133" w:header="708" w:footer="708" w:gutter="0"/>
          <w:pgNumType w:start="1"/>
          <w:cols w:space="720"/>
        </w:sect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8. ЮРИДИЧНІ АДРЕСИ, БАНКІВСЬКІ ТА ІНШІ РЕКВІЗИТИ</w:t>
      </w:r>
    </w:p>
    <w:p w14:paraId="0000006B" w14:textId="77777777" w:rsidR="001F394E" w:rsidRDefault="009B4896">
      <w:pPr>
        <w:spacing w:before="240" w:after="240" w:line="240" w:lineRule="auto"/>
        <w:ind w:left="0" w:hanging="2"/>
        <w:jc w:val="both"/>
        <w:rPr>
          <w:rFonts w:ascii="Times New Roman" w:eastAsia="Times New Roman" w:hAnsi="Times New Roman" w:cs="Times New Roman"/>
          <w:b/>
          <w:sz w:val="24"/>
          <w:szCs w:val="24"/>
        </w:rPr>
      </w:pPr>
      <w:bookmarkStart w:id="9" w:name="_heading=h.sl2r52hfgm3t" w:colFirst="0" w:colLast="0"/>
      <w:bookmarkEnd w:id="9"/>
      <w:r>
        <w:rPr>
          <w:rFonts w:ascii="Times New Roman" w:eastAsia="Times New Roman" w:hAnsi="Times New Roman" w:cs="Times New Roman"/>
          <w:b/>
          <w:sz w:val="24"/>
          <w:szCs w:val="24"/>
        </w:rPr>
        <w:lastRenderedPageBreak/>
        <w:t>Організація:</w:t>
      </w:r>
    </w:p>
    <w:p w14:paraId="0000006C"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(повне найменування організації)</w:t>
      </w:r>
    </w:p>
    <w:p w14:paraId="0000006D"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bookmarkStart w:id="10" w:name="_heading=h.9ffiuqg6z3bo" w:colFirst="0" w:colLast="0"/>
      <w:bookmarkEnd w:id="10"/>
      <w:r>
        <w:rPr>
          <w:rFonts w:ascii="Times New Roman" w:eastAsia="Times New Roman" w:hAnsi="Times New Roman" w:cs="Times New Roman"/>
          <w:sz w:val="24"/>
          <w:szCs w:val="24"/>
        </w:rPr>
        <w:t xml:space="preserve">(адреса: індекс, місто, вулиця, будинок, номер телефону) </w:t>
      </w:r>
    </w:p>
    <w:p w14:paraId="0000006E"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bookmarkStart w:id="11" w:name="_heading=h.h212j457v988" w:colFirst="0" w:colLast="0"/>
      <w:bookmarkEnd w:id="11"/>
      <w:r>
        <w:rPr>
          <w:rFonts w:ascii="Times New Roman" w:eastAsia="Times New Roman" w:hAnsi="Times New Roman" w:cs="Times New Roman"/>
          <w:sz w:val="24"/>
          <w:szCs w:val="24"/>
        </w:rPr>
        <w:t>(банківські реквізити: ІВАN, Назва банку та код МФО)</w:t>
      </w:r>
    </w:p>
    <w:p w14:paraId="0000006F"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bookmarkStart w:id="12" w:name="_heading=h.ctpgj0psie7n" w:colFirst="0" w:colLast="0"/>
      <w:bookmarkEnd w:id="12"/>
      <w:r>
        <w:rPr>
          <w:rFonts w:ascii="Times New Roman" w:eastAsia="Times New Roman" w:hAnsi="Times New Roman" w:cs="Times New Roman"/>
          <w:sz w:val="24"/>
          <w:szCs w:val="24"/>
        </w:rPr>
        <w:t>(Код ЄДРПОУ організації)</w:t>
      </w:r>
    </w:p>
    <w:p w14:paraId="00000070"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(електронна пошта)</w:t>
      </w:r>
    </w:p>
    <w:p w14:paraId="00000071" w14:textId="77777777" w:rsidR="001F394E" w:rsidRDefault="009B4896">
      <w:pPr>
        <w:spacing w:before="240" w:after="240" w:line="240" w:lineRule="auto"/>
        <w:ind w:left="0" w:hanging="2"/>
        <w:jc w:val="both"/>
        <w:rPr>
          <w:rFonts w:ascii="Times New Roman" w:eastAsia="Times New Roman" w:hAnsi="Times New Roman" w:cs="Times New Roman"/>
          <w:b/>
          <w:i/>
          <w:sz w:val="24"/>
          <w:szCs w:val="24"/>
        </w:rPr>
      </w:pPr>
      <w:bookmarkStart w:id="13" w:name="_heading=h.mfbt9bxcf89x" w:colFirst="0" w:colLast="0"/>
      <w:bookmarkEnd w:id="13"/>
      <w:r>
        <w:rPr>
          <w:rFonts w:ascii="Times New Roman" w:eastAsia="Times New Roman" w:hAnsi="Times New Roman" w:cs="Times New Roman"/>
          <w:b/>
          <w:i/>
          <w:sz w:val="24"/>
          <w:szCs w:val="24"/>
        </w:rPr>
        <w:t>Директор</w:t>
      </w:r>
    </w:p>
    <w:p w14:paraId="00000072"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w:t>
      </w:r>
      <w:proofErr w:type="gramStart"/>
      <w:r>
        <w:rPr>
          <w:rFonts w:ascii="Times New Roman" w:eastAsia="Times New Roman" w:hAnsi="Times New Roman" w:cs="Times New Roman"/>
          <w:sz w:val="24"/>
          <w:szCs w:val="24"/>
        </w:rPr>
        <w:t>ПІБ,підпис</w:t>
      </w:r>
      <w:proofErr w:type="gramEnd"/>
      <w:r>
        <w:rPr>
          <w:rFonts w:ascii="Times New Roman" w:eastAsia="Times New Roman" w:hAnsi="Times New Roman" w:cs="Times New Roman"/>
          <w:sz w:val="24"/>
          <w:szCs w:val="24"/>
        </w:rPr>
        <w:t>)</w:t>
      </w:r>
    </w:p>
    <w:p w14:paraId="00000073" w14:textId="77777777" w:rsidR="001F394E" w:rsidRDefault="009B4896">
      <w:pPr>
        <w:spacing w:before="240" w:after="24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Волонтер: </w:t>
      </w:r>
    </w:p>
    <w:p w14:paraId="00000074"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bookmarkStart w:id="14" w:name="_heading=h.m1kqbs94kj1c" w:colFirst="0" w:colLast="0"/>
      <w:bookmarkEnd w:id="14"/>
      <w:r>
        <w:rPr>
          <w:rFonts w:ascii="Times New Roman" w:eastAsia="Times New Roman" w:hAnsi="Times New Roman" w:cs="Times New Roman"/>
          <w:sz w:val="24"/>
          <w:szCs w:val="24"/>
        </w:rPr>
        <w:t>(ПІБ)</w:t>
      </w:r>
    </w:p>
    <w:p w14:paraId="00000075"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bookmarkStart w:id="15" w:name="_heading=h.586f50j8uawh" w:colFirst="0" w:colLast="0"/>
      <w:bookmarkEnd w:id="15"/>
      <w:r>
        <w:rPr>
          <w:rFonts w:ascii="Times New Roman" w:eastAsia="Times New Roman" w:hAnsi="Times New Roman" w:cs="Times New Roman"/>
          <w:sz w:val="24"/>
          <w:szCs w:val="24"/>
        </w:rPr>
        <w:t>(Місце реєстрації)</w:t>
      </w:r>
    </w:p>
    <w:p w14:paraId="00000076"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bookmarkStart w:id="16" w:name="_heading=h.b9pnz56xr4f7" w:colFirst="0" w:colLast="0"/>
      <w:bookmarkEnd w:id="16"/>
      <w:r>
        <w:rPr>
          <w:rFonts w:ascii="Times New Roman" w:eastAsia="Times New Roman" w:hAnsi="Times New Roman" w:cs="Times New Roman"/>
          <w:sz w:val="24"/>
          <w:szCs w:val="24"/>
        </w:rPr>
        <w:t>(№ паспорта, ким і коли виданий)</w:t>
      </w:r>
    </w:p>
    <w:p w14:paraId="00000077" w14:textId="77777777" w:rsidR="001F394E" w:rsidRDefault="009B4896">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(банківські реквізити: ІВАN, Назва банку та код МФО)</w:t>
      </w:r>
    </w:p>
    <w:p w14:paraId="00000078"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(РНОКПП)</w:t>
      </w:r>
    </w:p>
    <w:p w14:paraId="00000079"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(електронна пошта, телефон)</w:t>
      </w:r>
    </w:p>
    <w:p w14:paraId="0000007A" w14:textId="77777777" w:rsidR="001F394E" w:rsidRDefault="009B4896">
      <w:pPr>
        <w:spacing w:before="240" w:after="240"/>
        <w:ind w:left="0" w:hanging="2"/>
        <w:jc w:val="both"/>
        <w:rPr>
          <w:rFonts w:ascii="Times New Roman" w:eastAsia="Times New Roman" w:hAnsi="Times New Roman" w:cs="Times New Roman"/>
          <w:sz w:val="24"/>
          <w:szCs w:val="24"/>
        </w:rPr>
      </w:pPr>
      <w:bookmarkStart w:id="17" w:name="_heading=h.jfausise2xs9" w:colFirst="0" w:colLast="0"/>
      <w:bookmarkEnd w:id="17"/>
      <w:r>
        <w:rPr>
          <w:rFonts w:ascii="Times New Roman" w:eastAsia="Times New Roman" w:hAnsi="Times New Roman" w:cs="Times New Roman"/>
          <w:sz w:val="24"/>
          <w:szCs w:val="24"/>
        </w:rPr>
        <w:t>______________</w:t>
      </w:r>
      <w:proofErr w:type="gramStart"/>
      <w:r>
        <w:rPr>
          <w:rFonts w:ascii="Times New Roman" w:eastAsia="Times New Roman" w:hAnsi="Times New Roman" w:cs="Times New Roman"/>
          <w:sz w:val="24"/>
          <w:szCs w:val="24"/>
        </w:rPr>
        <w:t>_</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ПІБ, підпис)</w:t>
      </w:r>
    </w:p>
    <w:p w14:paraId="0000007B" w14:textId="77777777" w:rsidR="001F394E" w:rsidRDefault="001F394E">
      <w:pPr>
        <w:spacing w:before="240" w:after="240" w:line="240" w:lineRule="auto"/>
        <w:ind w:left="0" w:hanging="2"/>
        <w:jc w:val="both"/>
        <w:rPr>
          <w:rFonts w:ascii="Times New Roman" w:eastAsia="Times New Roman" w:hAnsi="Times New Roman" w:cs="Times New Roman"/>
          <w:sz w:val="24"/>
          <w:szCs w:val="24"/>
        </w:rPr>
        <w:sectPr w:rsidR="001F394E">
          <w:type w:val="continuous"/>
          <w:pgSz w:w="11906" w:h="16838"/>
          <w:pgMar w:top="992" w:right="1132" w:bottom="689" w:left="1133" w:header="708" w:footer="708" w:gutter="0"/>
          <w:cols w:num="2" w:space="720" w:equalWidth="0">
            <w:col w:w="4459" w:space="720"/>
            <w:col w:w="4459" w:space="0"/>
          </w:cols>
        </w:sectPr>
      </w:pPr>
      <w:bookmarkStart w:id="18" w:name="_heading=h.xcknytl7ecyc" w:colFirst="0" w:colLast="0"/>
      <w:bookmarkEnd w:id="18"/>
    </w:p>
    <w:p w14:paraId="0000007C" w14:textId="77777777" w:rsidR="001F394E" w:rsidRDefault="009B4896">
      <w:pPr>
        <w:spacing w:before="240" w:after="240"/>
        <w:ind w:left="0" w:hanging="2"/>
        <w:jc w:val="right"/>
        <w:rPr>
          <w:rFonts w:ascii="Times New Roman" w:eastAsia="Times New Roman" w:hAnsi="Times New Roman" w:cs="Times New Roman"/>
          <w:sz w:val="24"/>
          <w:szCs w:val="24"/>
        </w:rPr>
      </w:pPr>
      <w:bookmarkStart w:id="19" w:name="_heading=h.k5gvmws7dzg8" w:colFirst="0" w:colLast="0"/>
      <w:bookmarkEnd w:id="19"/>
      <w:r>
        <w:rPr>
          <w:rFonts w:ascii="Times New Roman" w:eastAsia="Times New Roman" w:hAnsi="Times New Roman" w:cs="Times New Roman"/>
          <w:b/>
          <w:i/>
          <w:sz w:val="24"/>
          <w:szCs w:val="24"/>
          <w:u w:val="single"/>
        </w:rPr>
        <w:lastRenderedPageBreak/>
        <w:t>ЗРАЗОК</w:t>
      </w:r>
    </w:p>
    <w:p w14:paraId="0000007D" w14:textId="77777777" w:rsidR="001F394E" w:rsidRDefault="009B4896">
      <w:pPr>
        <w:spacing w:before="240" w:after="24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Додаток №1 </w:t>
      </w:r>
    </w:p>
    <w:p w14:paraId="0000007E" w14:textId="77777777" w:rsidR="001F394E" w:rsidRDefault="009B4896">
      <w:pPr>
        <w:spacing w:before="240" w:after="240" w:line="240" w:lineRule="auto"/>
        <w:ind w:left="0" w:hanging="2"/>
        <w:jc w:val="both"/>
        <w:rPr>
          <w:rFonts w:ascii="Times New Roman" w:eastAsia="Times New Roman" w:hAnsi="Times New Roman" w:cs="Times New Roman"/>
          <w:b/>
          <w:sz w:val="24"/>
          <w:szCs w:val="24"/>
        </w:rPr>
      </w:pPr>
      <w:bookmarkStart w:id="20" w:name="_heading=h.n3boz5pcsh7q" w:colFirst="0" w:colLast="0"/>
      <w:bookmarkEnd w:id="20"/>
      <w:r>
        <w:rPr>
          <w:rFonts w:ascii="Times New Roman" w:eastAsia="Times New Roman" w:hAnsi="Times New Roman" w:cs="Times New Roman"/>
          <w:b/>
          <w:sz w:val="24"/>
          <w:szCs w:val="24"/>
        </w:rPr>
        <w:t xml:space="preserve">до Договору про провадження волонтерської діяльності </w:t>
      </w:r>
    </w:p>
    <w:p w14:paraId="0000007F" w14:textId="77777777" w:rsidR="001F394E" w:rsidRDefault="009B4896">
      <w:pPr>
        <w:spacing w:before="240" w:after="240" w:line="240" w:lineRule="auto"/>
        <w:ind w:left="0" w:hanging="2"/>
        <w:jc w:val="both"/>
        <w:rPr>
          <w:rFonts w:ascii="Times New Roman" w:eastAsia="Times New Roman" w:hAnsi="Times New Roman" w:cs="Times New Roman"/>
          <w:b/>
          <w:sz w:val="24"/>
          <w:szCs w:val="24"/>
        </w:rPr>
      </w:pPr>
      <w:bookmarkStart w:id="21" w:name="_heading=h.v6ikhnh362nz" w:colFirst="0" w:colLast="0"/>
      <w:bookmarkEnd w:id="21"/>
      <w:r>
        <w:rPr>
          <w:rFonts w:ascii="Times New Roman" w:eastAsia="Times New Roman" w:hAnsi="Times New Roman" w:cs="Times New Roman"/>
          <w:b/>
          <w:sz w:val="24"/>
          <w:szCs w:val="24"/>
        </w:rPr>
        <w:t>№ ____________</w:t>
      </w:r>
    </w:p>
    <w:p w14:paraId="00000080" w14:textId="77777777" w:rsidR="001F394E" w:rsidRDefault="009B4896">
      <w:pPr>
        <w:spacing w:before="240" w:after="24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 __ січня 2023 року</w:t>
      </w:r>
    </w:p>
    <w:p w14:paraId="00000081" w14:textId="77777777" w:rsidR="001F394E" w:rsidRDefault="001F394E">
      <w:pPr>
        <w:spacing w:before="240" w:after="240" w:line="240" w:lineRule="auto"/>
        <w:ind w:left="0" w:hanging="2"/>
        <w:jc w:val="both"/>
        <w:rPr>
          <w:rFonts w:ascii="Times New Roman" w:eastAsia="Times New Roman" w:hAnsi="Times New Roman" w:cs="Times New Roman"/>
          <w:sz w:val="24"/>
          <w:szCs w:val="24"/>
        </w:rPr>
      </w:pPr>
    </w:p>
    <w:p w14:paraId="00000082" w14:textId="77777777" w:rsidR="001F394E" w:rsidRDefault="009B4896">
      <w:pPr>
        <w:spacing w:before="240" w:after="240" w:line="240" w:lineRule="auto"/>
        <w:ind w:left="0" w:hanging="2"/>
        <w:jc w:val="center"/>
        <w:rPr>
          <w:rFonts w:ascii="Times New Roman" w:eastAsia="Times New Roman" w:hAnsi="Times New Roman" w:cs="Times New Roman"/>
          <w:sz w:val="24"/>
          <w:szCs w:val="24"/>
        </w:rPr>
      </w:pPr>
      <w:bookmarkStart w:id="22" w:name="_heading=h.dmpr3tq3juvq" w:colFirst="0" w:colLast="0"/>
      <w:bookmarkEnd w:id="22"/>
      <w:r>
        <w:rPr>
          <w:rFonts w:ascii="Times New Roman" w:eastAsia="Times New Roman" w:hAnsi="Times New Roman" w:cs="Times New Roman"/>
          <w:b/>
          <w:sz w:val="24"/>
          <w:szCs w:val="24"/>
        </w:rPr>
        <w:t>Опис волонтерської діяльності (завдання)</w:t>
      </w:r>
    </w:p>
    <w:p w14:paraId="00000083"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Відповідно до </w:t>
      </w:r>
      <w:proofErr w:type="gramStart"/>
      <w:r>
        <w:rPr>
          <w:rFonts w:ascii="Times New Roman" w:eastAsia="Times New Roman" w:hAnsi="Times New Roman" w:cs="Times New Roman"/>
          <w:sz w:val="24"/>
          <w:szCs w:val="24"/>
        </w:rPr>
        <w:t>пунктів  1.1</w:t>
      </w:r>
      <w:proofErr w:type="gramEnd"/>
      <w:r>
        <w:rPr>
          <w:rFonts w:ascii="Times New Roman" w:eastAsia="Times New Roman" w:hAnsi="Times New Roman" w:cs="Times New Roman"/>
          <w:sz w:val="24"/>
          <w:szCs w:val="24"/>
        </w:rPr>
        <w:t xml:space="preserve"> та 1.2 Договору про провадження волонтерської діяльності № ____________ від __ січня 2022 року Волонтер бере на себе зобов’язання:</w:t>
      </w:r>
    </w:p>
    <w:p w14:paraId="00000084"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Надавати волонтерську допомогу Організації щодо доставки гуманітарних вантажів для забезпечен</w:t>
      </w:r>
      <w:r>
        <w:rPr>
          <w:rFonts w:ascii="Times New Roman" w:eastAsia="Times New Roman" w:hAnsi="Times New Roman" w:cs="Times New Roman"/>
          <w:sz w:val="24"/>
          <w:szCs w:val="24"/>
        </w:rPr>
        <w:t>ня продовольчих потреб цивільного населення на території Харківської області, які постраждали внаслідок військової агресії Російської Федерації проти України.</w:t>
      </w:r>
    </w:p>
    <w:p w14:paraId="00000085" w14:textId="77777777" w:rsidR="001F394E" w:rsidRDefault="009B4896">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Надавати волонтерську допомогу з евакуації цивільного населення з території Харківської обла</w:t>
      </w:r>
      <w:r>
        <w:rPr>
          <w:rFonts w:ascii="Times New Roman" w:eastAsia="Times New Roman" w:hAnsi="Times New Roman" w:cs="Times New Roman"/>
          <w:sz w:val="24"/>
          <w:szCs w:val="24"/>
        </w:rPr>
        <w:t>сті, які постраждали внаслідок військової агресії Російської Федерації проти України.</w:t>
      </w:r>
    </w:p>
    <w:p w14:paraId="00000086" w14:textId="77777777" w:rsidR="001F394E" w:rsidRDefault="009B4896">
      <w:pPr>
        <w:spacing w:before="240" w:after="24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   За домовленістю Сторін виконувати інші завдання за координації уповноваженої особи Організації для забезпечення захисту безпеки населення та інтересів України у зв’я</w:t>
      </w:r>
      <w:r>
        <w:rPr>
          <w:rFonts w:ascii="Times New Roman" w:eastAsia="Times New Roman" w:hAnsi="Times New Roman" w:cs="Times New Roman"/>
          <w:sz w:val="24"/>
          <w:szCs w:val="24"/>
        </w:rPr>
        <w:t>зку з військовою агресію Російської Федерації проти України.</w:t>
      </w:r>
    </w:p>
    <w:sectPr w:rsidR="001F394E">
      <w:type w:val="continuous"/>
      <w:pgSz w:w="11906" w:h="16838"/>
      <w:pgMar w:top="992" w:right="1132" w:bottom="689" w:left="1133"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BD732" w14:textId="77777777" w:rsidR="009B4896" w:rsidRDefault="009B4896">
      <w:pPr>
        <w:spacing w:line="240" w:lineRule="auto"/>
        <w:ind w:left="0" w:hanging="2"/>
      </w:pPr>
      <w:r>
        <w:separator/>
      </w:r>
    </w:p>
  </w:endnote>
  <w:endnote w:type="continuationSeparator" w:id="0">
    <w:p w14:paraId="11F127A6" w14:textId="77777777" w:rsidR="009B4896" w:rsidRDefault="009B489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B" w14:textId="77777777" w:rsidR="001F394E" w:rsidRDefault="001F394E">
    <w:pPr>
      <w:tabs>
        <w:tab w:val="center" w:pos="4819"/>
        <w:tab w:val="right" w:pos="9639"/>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A" w14:textId="23B95F15" w:rsidR="001F394E" w:rsidRPr="008A54DF" w:rsidRDefault="008A54DF" w:rsidP="008A54DF">
    <w:pPr>
      <w:spacing w:after="200" w:line="240" w:lineRule="auto"/>
      <w:ind w:leftChars="0" w:firstLineChars="0"/>
      <w:jc w:val="both"/>
      <w:textAlignment w:val="auto"/>
      <w:outlineLvl w:val="9"/>
      <w:rPr>
        <w:rFonts w:ascii="Times New Roman" w:eastAsia="Times New Roman" w:hAnsi="Times New Roman" w:cs="Times New Roman"/>
        <w:position w:val="0"/>
        <w:sz w:val="24"/>
        <w:szCs w:val="24"/>
        <w:lang w:val="uk-UA" w:eastAsia="uk-UA"/>
      </w:rPr>
    </w:pPr>
    <w:r>
      <w:rPr>
        <w:rFonts w:ascii="Arial" w:eastAsia="Times New Roman" w:hAnsi="Arial" w:cs="Arial"/>
        <w:i/>
        <w:iCs/>
        <w:color w:val="000000"/>
        <w:position w:val="0"/>
        <w:sz w:val="16"/>
        <w:szCs w:val="16"/>
        <w:lang w:val="uk-UA" w:eastAsia="uk-UA"/>
      </w:rPr>
      <w:t xml:space="preserve">Цей документ створено </w:t>
    </w:r>
    <w:r w:rsidRPr="008A54DF">
      <w:rPr>
        <w:rFonts w:ascii="Arial" w:eastAsia="Times New Roman" w:hAnsi="Arial" w:cs="Arial"/>
        <w:i/>
        <w:iCs/>
        <w:color w:val="000000"/>
        <w:position w:val="0"/>
        <w:sz w:val="16"/>
        <w:szCs w:val="16"/>
        <w:lang w:val="uk-UA" w:eastAsia="uk-UA"/>
      </w:rPr>
      <w:t>в межах проєкту «Ініціатива секторальної підтримки громадянського суспільства України», що реалізується ІСАР Єднання у консорціумі з Українським незалежним центром політичних досліджень (УНЦПД) та Центром демократії та верховенства права (ЦЕДЕМ) завдяки щирій підтримці американського народу, наданій через Агентство США з міжнародного розвитку.</w:t>
    </w:r>
    <w:r>
      <w:rPr>
        <w:rFonts w:ascii="Arial" w:eastAsia="Times New Roman" w:hAnsi="Arial" w:cs="Arial"/>
        <w:i/>
        <w:iCs/>
        <w:color w:val="000000"/>
        <w:position w:val="0"/>
        <w:sz w:val="16"/>
        <w:szCs w:val="16"/>
        <w:lang w:val="uk-UA" w:eastAsia="uk-UA"/>
      </w:rPr>
      <w:t xml:space="preserve"> </w:t>
    </w:r>
    <w:r w:rsidRPr="008A54DF">
      <w:rPr>
        <w:rFonts w:ascii="Arial" w:eastAsia="Times New Roman" w:hAnsi="Arial" w:cs="Arial"/>
        <w:i/>
        <w:iCs/>
        <w:color w:val="000000"/>
        <w:position w:val="0"/>
        <w:sz w:val="16"/>
        <w:szCs w:val="16"/>
        <w:lang w:val="uk-UA" w:eastAsia="uk-UA"/>
      </w:rPr>
      <w:t>ІСАР Єднання</w:t>
    </w:r>
    <w:r>
      <w:rPr>
        <w:rFonts w:ascii="Arial" w:eastAsia="Times New Roman" w:hAnsi="Arial" w:cs="Arial"/>
        <w:i/>
        <w:iCs/>
        <w:color w:val="000000"/>
        <w:position w:val="0"/>
        <w:sz w:val="16"/>
        <w:szCs w:val="16"/>
        <w:lang w:val="uk-UA" w:eastAsia="uk-UA"/>
      </w:rPr>
      <w:t xml:space="preserve"> </w:t>
    </w:r>
    <w:r w:rsidRPr="008A54DF">
      <w:rPr>
        <w:rFonts w:ascii="Arial" w:eastAsia="Times New Roman" w:hAnsi="Arial" w:cs="Arial"/>
        <w:i/>
        <w:iCs/>
        <w:color w:val="000000"/>
        <w:position w:val="0"/>
        <w:sz w:val="16"/>
        <w:szCs w:val="16"/>
        <w:lang w:val="uk-UA" w:eastAsia="uk-UA"/>
      </w:rPr>
      <w:t>несе повну відповідальність за зміст,</w:t>
    </w:r>
    <w:r>
      <w:rPr>
        <w:rFonts w:ascii="Arial" w:eastAsia="Times New Roman" w:hAnsi="Arial" w:cs="Arial"/>
        <w:i/>
        <w:iCs/>
        <w:color w:val="000000"/>
        <w:position w:val="0"/>
        <w:sz w:val="16"/>
        <w:szCs w:val="16"/>
        <w:lang w:val="uk-UA" w:eastAsia="uk-UA"/>
      </w:rPr>
      <w:t xml:space="preserve"> </w:t>
    </w:r>
    <w:r w:rsidRPr="008A54DF">
      <w:rPr>
        <w:rFonts w:ascii="Arial" w:eastAsia="Times New Roman" w:hAnsi="Arial" w:cs="Arial"/>
        <w:i/>
        <w:iCs/>
        <w:color w:val="000000"/>
        <w:position w:val="0"/>
        <w:sz w:val="16"/>
        <w:szCs w:val="16"/>
        <w:lang w:val="uk-UA" w:eastAsia="uk-UA"/>
      </w:rPr>
      <w:t>який може не відображати поглядів АМР США або Уряду Сполучених Штатів</w:t>
    </w:r>
    <w:r>
      <w:rPr>
        <w:rFonts w:ascii="Arial" w:eastAsia="Times New Roman" w:hAnsi="Arial" w:cs="Arial"/>
        <w:i/>
        <w:iCs/>
        <w:color w:val="000000"/>
        <w:position w:val="0"/>
        <w:sz w:val="16"/>
        <w:szCs w:val="16"/>
        <w:lang w:val="uk-UA" w:eastAsia="uk-UA"/>
      </w:rPr>
      <w:t xml:space="preserve"> </w:t>
    </w:r>
    <w:r w:rsidRPr="008A54DF">
      <w:rPr>
        <w:rFonts w:ascii="Arial" w:eastAsia="Times New Roman" w:hAnsi="Arial" w:cs="Arial"/>
        <w:i/>
        <w:iCs/>
        <w:color w:val="000000"/>
        <w:position w:val="0"/>
        <w:sz w:val="16"/>
        <w:szCs w:val="16"/>
        <w:lang w:val="uk-UA" w:eastAsia="uk-UA"/>
      </w:rPr>
      <w:t>Америки.</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C" w14:textId="77777777" w:rsidR="001F394E" w:rsidRDefault="001F394E">
    <w:pPr>
      <w:tabs>
        <w:tab w:val="center" w:pos="4819"/>
        <w:tab w:val="right" w:pos="9639"/>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CF95A" w14:textId="77777777" w:rsidR="009B4896" w:rsidRDefault="009B4896">
      <w:pPr>
        <w:spacing w:line="240" w:lineRule="auto"/>
        <w:ind w:left="0" w:hanging="2"/>
      </w:pPr>
      <w:r>
        <w:separator/>
      </w:r>
    </w:p>
  </w:footnote>
  <w:footnote w:type="continuationSeparator" w:id="0">
    <w:p w14:paraId="3D14DC52" w14:textId="77777777" w:rsidR="009B4896" w:rsidRDefault="009B489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9" w14:textId="77777777" w:rsidR="001F394E" w:rsidRDefault="001F394E">
    <w:pPr>
      <w:tabs>
        <w:tab w:val="center" w:pos="4819"/>
        <w:tab w:val="right" w:pos="9639"/>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8" w14:textId="29A7BD02" w:rsidR="001F394E" w:rsidRDefault="008A54DF" w:rsidP="008A54DF">
    <w:pPr>
      <w:tabs>
        <w:tab w:val="center" w:pos="4819"/>
        <w:tab w:val="left" w:pos="5931"/>
        <w:tab w:val="right" w:pos="9639"/>
      </w:tabs>
      <w:spacing w:line="240" w:lineRule="auto"/>
      <w:ind w:left="0" w:hanging="2"/>
      <w:jc w:val="center"/>
      <w:rPr>
        <w:b/>
        <w:color w:val="000000"/>
        <w:sz w:val="26"/>
        <w:szCs w:val="26"/>
      </w:rPr>
    </w:pPr>
    <w:r>
      <w:rPr>
        <w:rFonts w:ascii="Arial" w:hAnsi="Arial" w:cs="Arial"/>
        <w:noProof/>
        <w:color w:val="000000"/>
        <w:sz w:val="22"/>
        <w:szCs w:val="22"/>
        <w:bdr w:val="none" w:sz="0" w:space="0" w:color="auto" w:frame="1"/>
        <w:lang w:val="uk-UA" w:eastAsia="uk-UA"/>
      </w:rPr>
      <w:drawing>
        <wp:inline distT="0" distB="0" distL="0" distR="0" wp14:anchorId="6A206F27" wp14:editId="6B26661D">
          <wp:extent cx="5730875" cy="769620"/>
          <wp:effectExtent l="0" t="0" r="3175" b="0"/>
          <wp:docPr id="2" name="Рисунок 2" descr="https://lh3.googleusercontent.com/vk3dVfk46Lr8pMKO1mB_AiIWrFlMV3PIO6oOfeZVeqxKzrUTbIqoh63tDqLUBZ_fgwL2j1Kl2mCLNv-mjEKceMJ9bhfEcoFiyPcNIMVrUR4-Aygj3XscqkwzHEkwTt0yE3vkWU27sLr-qd_B2CHc4PpGxvYxvpyGg1CaZq5MKL_XL3pu7RYbx8cTWXwwg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vk3dVfk46Lr8pMKO1mB_AiIWrFlMV3PIO6oOfeZVeqxKzrUTbIqoh63tDqLUBZ_fgwL2j1Kl2mCLNv-mjEKceMJ9bhfEcoFiyPcNIMVrUR4-Aygj3XscqkwzHEkwTt0yE3vkWU27sLr-qd_B2CHc4PpGxvYxvpyGg1CaZq5MKL_XL3pu7RYbx8cTWXwwgS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7696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7" w14:textId="77777777" w:rsidR="001F394E" w:rsidRDefault="001F394E">
    <w:pPr>
      <w:tabs>
        <w:tab w:val="center" w:pos="4819"/>
        <w:tab w:val="right" w:pos="9639"/>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4E"/>
    <w:rsid w:val="001F394E"/>
    <w:rsid w:val="008A54DF"/>
    <w:rsid w:val="009B48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1BF49"/>
  <w15:docId w15:val="{CDDDDD06-1B71-43C6-8B4A-C399C1C7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lang w:val="ru-RU" w:eastAsia="uk-UA"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line="1" w:lineRule="atLeast"/>
      <w:ind w:leftChars="-1" w:left="-1" w:hangingChars="1"/>
      <w:textAlignment w:val="top"/>
      <w:outlineLvl w:val="0"/>
    </w:pPr>
    <w:rPr>
      <w:position w:val="-1"/>
      <w:lang w:eastAsia="zh-CN"/>
    </w:rPr>
  </w:style>
  <w:style w:type="paragraph" w:styleId="1">
    <w:name w:val="heading 1"/>
    <w:basedOn w:val="a"/>
    <w:next w:val="a"/>
    <w:pPr>
      <w:keepNext/>
      <w:keepLines/>
      <w:spacing w:before="480" w:after="120"/>
    </w:pPr>
    <w:rPr>
      <w:b/>
      <w:sz w:val="48"/>
      <w:szCs w:val="48"/>
    </w:rPr>
  </w:style>
  <w:style w:type="paragraph" w:styleId="2">
    <w:name w:val="heading 2"/>
    <w:basedOn w:val="a"/>
    <w:next w:val="a"/>
    <w:qFormat/>
    <w:pPr>
      <w:widowControl w:val="0"/>
      <w:suppressAutoHyphens/>
      <w:autoSpaceDE w:val="0"/>
      <w:autoSpaceDN w:val="0"/>
      <w:adjustRightInd w:val="0"/>
      <w:ind w:firstLine="540"/>
      <w:jc w:val="center"/>
      <w:outlineLvl w:val="1"/>
    </w:pPr>
    <w:rPr>
      <w:b/>
      <w:bCs/>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Segoe UI" w:eastAsia="Calibri" w:hAnsi="Segoe UI"/>
      <w:sz w:val="18"/>
      <w:szCs w:val="18"/>
    </w:rPr>
  </w:style>
  <w:style w:type="paragraph" w:styleId="a5">
    <w:name w:val="Body Text"/>
    <w:basedOn w:val="a"/>
    <w:pPr>
      <w:spacing w:after="120"/>
    </w:pPr>
  </w:style>
  <w:style w:type="paragraph" w:styleId="20">
    <w:name w:val="Body Text 2"/>
    <w:basedOn w:val="a"/>
    <w:pPr>
      <w:spacing w:after="120" w:line="480" w:lineRule="auto"/>
    </w:pPr>
  </w:style>
  <w:style w:type="paragraph" w:styleId="a6">
    <w:name w:val="Body Text Indent"/>
    <w:basedOn w:val="a"/>
    <w:pPr>
      <w:widowControl w:val="0"/>
      <w:pBdr>
        <w:bottom w:val="single" w:sz="6" w:space="1" w:color="000000"/>
      </w:pBdr>
      <w:ind w:left="440"/>
      <w:jc w:val="both"/>
    </w:pPr>
    <w:rPr>
      <w:sz w:val="24"/>
      <w:lang w:val="uk-UA"/>
    </w:rPr>
  </w:style>
  <w:style w:type="character" w:styleId="a7">
    <w:name w:val="annotation reference"/>
    <w:rPr>
      <w:w w:val="100"/>
      <w:position w:val="-1"/>
      <w:sz w:val="16"/>
      <w:szCs w:val="16"/>
      <w:vertAlign w:val="baseline"/>
      <w:cs w:val="0"/>
    </w:rPr>
  </w:style>
  <w:style w:type="paragraph" w:styleId="a8">
    <w:name w:val="annotation text"/>
    <w:basedOn w:val="a"/>
    <w:qFormat/>
  </w:style>
  <w:style w:type="paragraph" w:styleId="a9">
    <w:name w:val="annotation subject"/>
    <w:basedOn w:val="a8"/>
    <w:next w:val="a8"/>
    <w:rPr>
      <w:b/>
      <w:bCs/>
    </w:rPr>
  </w:style>
  <w:style w:type="paragraph" w:styleId="aa">
    <w:name w:val="footer"/>
    <w:basedOn w:val="a"/>
    <w:pPr>
      <w:tabs>
        <w:tab w:val="center" w:pos="4819"/>
        <w:tab w:val="right" w:pos="9639"/>
      </w:tabs>
    </w:pPr>
  </w:style>
  <w:style w:type="paragraph" w:styleId="ab">
    <w:name w:val="header"/>
    <w:basedOn w:val="a"/>
    <w:pPr>
      <w:tabs>
        <w:tab w:val="center" w:pos="4819"/>
        <w:tab w:val="right" w:pos="9639"/>
      </w:tabs>
    </w:pPr>
  </w:style>
  <w:style w:type="character" w:styleId="ac">
    <w:name w:val="Hyperlink"/>
    <w:rPr>
      <w:color w:val="0563C1"/>
      <w:w w:val="100"/>
      <w:position w:val="-1"/>
      <w:u w:val="single"/>
      <w:vertAlign w:val="baseline"/>
      <w:cs w:val="0"/>
    </w:rPr>
  </w:style>
  <w:style w:type="paragraph" w:styleId="ad">
    <w:name w:val="Normal (Web)"/>
    <w:basedOn w:val="a"/>
    <w:uiPriority w:val="99"/>
    <w:pPr>
      <w:suppressAutoHyphens/>
      <w:spacing w:before="100" w:beforeAutospacing="1" w:after="100" w:afterAutospacing="1"/>
    </w:pPr>
    <w:rPr>
      <w:sz w:val="24"/>
      <w:szCs w:val="24"/>
    </w:rPr>
  </w:style>
  <w:style w:type="character" w:styleId="ae">
    <w:name w:val="Strong"/>
    <w:rPr>
      <w:b/>
      <w:w w:val="100"/>
      <w:position w:val="-1"/>
      <w:vertAlign w:val="baseline"/>
      <w:cs w:val="0"/>
    </w:rPr>
  </w:style>
  <w:style w:type="paragraph" w:styleId="af">
    <w:name w:val="Subtitle"/>
    <w:basedOn w:val="a"/>
    <w:next w:val="a"/>
    <w:pPr>
      <w:keepNext/>
      <w:keepLines/>
      <w:pBdr>
        <w:top w:val="nil"/>
        <w:left w:val="nil"/>
        <w:bottom w:val="nil"/>
        <w:right w:val="nil"/>
        <w:between w:val="nil"/>
      </w:pBdr>
      <w:spacing w:before="360" w:after="80" w:line="240" w:lineRule="auto"/>
      <w:ind w:left="0"/>
    </w:pPr>
    <w:rPr>
      <w:rFonts w:ascii="Georgia" w:eastAsia="Georgia" w:hAnsi="Georgia" w:cs="Georgia"/>
      <w:i/>
      <w:color w:val="666666"/>
      <w:sz w:val="48"/>
      <w:szCs w:val="48"/>
    </w:rPr>
  </w:style>
  <w:style w:type="table" w:styleId="af0">
    <w:name w:val="Table Grid"/>
    <w:basedOn w:val="a1"/>
    <w:pPr>
      <w:suppressAutoHyphens/>
      <w:spacing w:line="1" w:lineRule="atLeast"/>
      <w:ind w:leftChars="-1" w:left="-1" w:hangingChars="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21">
    <w:name w:val="Основной текст с отступом 21"/>
    <w:basedOn w:val="a"/>
    <w:pPr>
      <w:overflowPunct w:val="0"/>
      <w:autoSpaceDE w:val="0"/>
      <w:spacing w:after="40"/>
      <w:ind w:left="570" w:hanging="570"/>
      <w:jc w:val="both"/>
      <w:textAlignment w:val="baseline"/>
    </w:pPr>
    <w:rPr>
      <w:sz w:val="24"/>
    </w:rPr>
  </w:style>
  <w:style w:type="character" w:customStyle="1" w:styleId="af1">
    <w:name w:val="Основний текст з відступом Знак"/>
    <w:qFormat/>
    <w:rPr>
      <w:w w:val="100"/>
      <w:position w:val="-1"/>
      <w:sz w:val="24"/>
      <w:vertAlign w:val="baseline"/>
      <w:cs w:val="0"/>
      <w:lang w:val="uk-UA" w:eastAsia="zh-CN" w:bidi="ar-SA"/>
    </w:rPr>
  </w:style>
  <w:style w:type="paragraph" w:customStyle="1" w:styleId="ListParagraph1">
    <w:name w:val="List Paragraph1"/>
    <w:basedOn w:val="a"/>
    <w:pPr>
      <w:ind w:left="708"/>
    </w:pPr>
  </w:style>
  <w:style w:type="character" w:customStyle="1" w:styleId="variant1">
    <w:name w:val="variant1"/>
    <w:rPr>
      <w:color w:val="0000FF"/>
      <w:w w:val="100"/>
      <w:position w:val="-1"/>
      <w:vertAlign w:val="baseline"/>
      <w:cs w:val="0"/>
    </w:rPr>
  </w:style>
  <w:style w:type="paragraph" w:customStyle="1" w:styleId="Iniiaiieoaenonionooiii">
    <w:name w:val="Iniiaiie oaeno n ionooiii"/>
    <w:basedOn w:val="a"/>
    <w:pPr>
      <w:widowControl w:val="0"/>
      <w:ind w:firstLine="426"/>
      <w:jc w:val="both"/>
    </w:pPr>
    <w:rPr>
      <w:sz w:val="24"/>
    </w:rPr>
  </w:style>
  <w:style w:type="paragraph" w:customStyle="1" w:styleId="30">
    <w:name w:val="Подзаг3"/>
    <w:basedOn w:val="a"/>
    <w:pPr>
      <w:widowControl w:val="0"/>
      <w:suppressAutoHyphens/>
      <w:spacing w:before="113" w:after="57" w:line="210" w:lineRule="atLeast"/>
      <w:jc w:val="center"/>
    </w:pPr>
    <w:rPr>
      <w:b/>
      <w:lang w:val="en-US"/>
    </w:rPr>
  </w:style>
  <w:style w:type="character" w:customStyle="1" w:styleId="22">
    <w:name w:val="Заголовок 2 Знак"/>
    <w:rPr>
      <w:b/>
      <w:bCs/>
      <w:w w:val="100"/>
      <w:position w:val="-1"/>
      <w:sz w:val="24"/>
      <w:szCs w:val="24"/>
      <w:vertAlign w:val="baseline"/>
      <w:cs w:val="0"/>
      <w:lang w:val="ru-RU" w:eastAsia="ru-RU" w:bidi="ar-SA"/>
    </w:rPr>
  </w:style>
  <w:style w:type="paragraph" w:customStyle="1" w:styleId="10">
    <w:name w:val="Абзац списка1"/>
    <w:basedOn w:val="a"/>
    <w:pPr>
      <w:ind w:left="708"/>
    </w:pPr>
  </w:style>
  <w:style w:type="character" w:customStyle="1" w:styleId="af2">
    <w:name w:val="Текст у виносці Знак"/>
    <w:rPr>
      <w:rFonts w:ascii="Segoe UI" w:eastAsia="Calibri" w:hAnsi="Segoe UI" w:cs="Segoe UI"/>
      <w:w w:val="100"/>
      <w:position w:val="-1"/>
      <w:sz w:val="18"/>
      <w:szCs w:val="18"/>
      <w:vertAlign w:val="baseline"/>
      <w:cs w:val="0"/>
      <w:lang w:val="ru-RU" w:eastAsia="zh-CN"/>
    </w:rPr>
  </w:style>
  <w:style w:type="character" w:customStyle="1" w:styleId="apple-converted-space">
    <w:name w:val="apple-converted-space"/>
    <w:rPr>
      <w:w w:val="100"/>
      <w:position w:val="-1"/>
      <w:vertAlign w:val="baseline"/>
      <w:cs w:val="0"/>
    </w:rPr>
  </w:style>
  <w:style w:type="character" w:customStyle="1" w:styleId="23">
    <w:name w:val="Основний текст 2 Знак"/>
    <w:rPr>
      <w:w w:val="100"/>
      <w:position w:val="-1"/>
      <w:vertAlign w:val="baseline"/>
      <w:cs w:val="0"/>
      <w:lang w:eastAsia="zh-CN"/>
    </w:rPr>
  </w:style>
  <w:style w:type="character" w:customStyle="1" w:styleId="af3">
    <w:name w:val="Основний текст Знак"/>
    <w:rPr>
      <w:w w:val="100"/>
      <w:position w:val="-1"/>
      <w:vertAlign w:val="baseline"/>
      <w:cs w:val="0"/>
      <w:lang w:eastAsia="zh-CN"/>
    </w:rPr>
  </w:style>
  <w:style w:type="table" w:customStyle="1" w:styleId="11">
    <w:name w:val="Сітка таблиці1"/>
    <w:basedOn w:val="a1"/>
    <w:pPr>
      <w:suppressAutoHyphens/>
      <w:spacing w:line="1" w:lineRule="atLeast"/>
      <w:ind w:leftChars="-1" w:left="-1" w:hangingChars="1"/>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Level1">
    <w:name w:val="TextLevel1"/>
    <w:basedOn w:val="a"/>
    <w:pPr>
      <w:suppressAutoHyphens/>
      <w:jc w:val="both"/>
    </w:pPr>
    <w:rPr>
      <w:rFonts w:ascii="Arial" w:hAnsi="Arial"/>
      <w:lang w:val="uk-UA"/>
    </w:rPr>
  </w:style>
  <w:style w:type="paragraph" w:customStyle="1" w:styleId="12">
    <w:name w:val="Редакція1"/>
    <w:pPr>
      <w:suppressAutoHyphens/>
      <w:spacing w:line="1" w:lineRule="atLeast"/>
      <w:ind w:leftChars="-1" w:left="-1" w:hangingChars="1"/>
      <w:textAlignment w:val="top"/>
      <w:outlineLvl w:val="0"/>
    </w:pPr>
    <w:rPr>
      <w:position w:val="-1"/>
      <w:lang w:eastAsia="zh-CN"/>
    </w:rPr>
  </w:style>
  <w:style w:type="character" w:customStyle="1" w:styleId="af4">
    <w:name w:val="Текст примітки Знак"/>
    <w:qFormat/>
    <w:rPr>
      <w:w w:val="100"/>
      <w:position w:val="-1"/>
      <w:vertAlign w:val="baseline"/>
      <w:cs w:val="0"/>
      <w:lang w:val="ru-RU" w:eastAsia="zh-CN"/>
    </w:rPr>
  </w:style>
  <w:style w:type="character" w:customStyle="1" w:styleId="af5">
    <w:name w:val="Тема примітки Знак"/>
    <w:qFormat/>
    <w:rPr>
      <w:b/>
      <w:bCs/>
      <w:w w:val="100"/>
      <w:position w:val="-1"/>
      <w:vertAlign w:val="baseline"/>
      <w:cs w:val="0"/>
      <w:lang w:val="ru-RU" w:eastAsia="zh-CN"/>
    </w:rPr>
  </w:style>
  <w:style w:type="character" w:customStyle="1" w:styleId="af6">
    <w:name w:val="Верхній колонтитул Знак"/>
    <w:qFormat/>
    <w:rPr>
      <w:w w:val="100"/>
      <w:position w:val="-1"/>
      <w:vertAlign w:val="baseline"/>
      <w:cs w:val="0"/>
      <w:lang w:val="ru-RU" w:eastAsia="zh-CN"/>
    </w:rPr>
  </w:style>
  <w:style w:type="character" w:customStyle="1" w:styleId="af7">
    <w:name w:val="Нижній колонтитул Знак"/>
    <w:rPr>
      <w:w w:val="100"/>
      <w:position w:val="-1"/>
      <w:vertAlign w:val="baseline"/>
      <w:cs w:val="0"/>
      <w:lang w:val="ru-RU" w:eastAsia="zh-CN"/>
    </w:rPr>
  </w:style>
  <w:style w:type="table" w:customStyle="1" w:styleId="Style53">
    <w:name w:val="_Style 53"/>
    <w:basedOn w:val="TableNormal1"/>
    <w:tblPr>
      <w:tblCellMar>
        <w:left w:w="108" w:type="dxa"/>
        <w:right w:w="108" w:type="dxa"/>
      </w:tblCellMar>
    </w:tblPr>
  </w:style>
  <w:style w:type="table" w:customStyle="1" w:styleId="Style54">
    <w:name w:val="_Style 54"/>
    <w:basedOn w:val="TableNormal1"/>
    <w:tblPr>
      <w:tblCellMar>
        <w:top w:w="100" w:type="dxa"/>
        <w:left w:w="100" w:type="dxa"/>
        <w:bottom w:w="100" w:type="dxa"/>
        <w:right w:w="100" w:type="dxa"/>
      </w:tblCellMar>
    </w:tblPr>
  </w:style>
  <w:style w:type="table" w:customStyle="1" w:styleId="Style55">
    <w:name w:val="_Style 55"/>
    <w:basedOn w:val="TableNormal1"/>
    <w:tblPr>
      <w:tblCellMar>
        <w:top w:w="100" w:type="dxa"/>
        <w:left w:w="100" w:type="dxa"/>
        <w:bottom w:w="100" w:type="dxa"/>
        <w:right w:w="100" w:type="dxa"/>
      </w:tblCellMar>
    </w:tblPr>
  </w:style>
  <w:style w:type="table" w:customStyle="1" w:styleId="Style56">
    <w:name w:val="_Style 56"/>
    <w:basedOn w:val="TableNormal1"/>
    <w:tblPr>
      <w:tblCellMar>
        <w:left w:w="108" w:type="dxa"/>
        <w:right w:w="108" w:type="dxa"/>
      </w:tblCellMar>
    </w:tblPr>
  </w:style>
  <w:style w:type="paragraph" w:styleId="af8">
    <w:name w:val="List Paragraph"/>
    <w:basedOn w:val="a"/>
    <w:uiPriority w:val="34"/>
    <w:qFormat/>
    <w:pPr>
      <w:ind w:left="720"/>
      <w:contextualSpacing/>
    </w:pPr>
  </w:style>
  <w:style w:type="table" w:customStyle="1" w:styleId="Style59">
    <w:name w:val="_Style 59"/>
    <w:basedOn w:val="TableNormal1"/>
    <w:tblPr>
      <w:tblCellMar>
        <w:left w:w="108" w:type="dxa"/>
        <w:right w:w="108" w:type="dxa"/>
      </w:tblCellMar>
    </w:tblPr>
  </w:style>
  <w:style w:type="table" w:customStyle="1" w:styleId="Style60">
    <w:name w:val="_Style 60"/>
    <w:basedOn w:val="TableNormal1"/>
    <w:tblPr>
      <w:tblCellMar>
        <w:top w:w="100" w:type="dxa"/>
        <w:left w:w="100" w:type="dxa"/>
        <w:bottom w:w="100" w:type="dxa"/>
        <w:right w:w="100" w:type="dxa"/>
      </w:tblCellMar>
    </w:tblPr>
  </w:style>
  <w:style w:type="table" w:customStyle="1" w:styleId="Style61">
    <w:name w:val="_Style 61"/>
    <w:basedOn w:val="TableNormal1"/>
    <w:tblPr>
      <w:tblCellMar>
        <w:top w:w="100" w:type="dxa"/>
        <w:left w:w="100" w:type="dxa"/>
        <w:bottom w:w="100" w:type="dxa"/>
        <w:right w:w="100" w:type="dxa"/>
      </w:tblCellMar>
    </w:tblPr>
  </w:style>
  <w:style w:type="table" w:customStyle="1" w:styleId="Style62">
    <w:name w:val="_Style 62"/>
    <w:basedOn w:val="TableNormal1"/>
    <w:tblPr>
      <w:tblCellMar>
        <w:top w:w="100" w:type="dxa"/>
        <w:left w:w="100" w:type="dxa"/>
        <w:bottom w:w="100" w:type="dxa"/>
        <w:right w:w="100" w:type="dxa"/>
      </w:tblCellMar>
    </w:tblPr>
  </w:style>
  <w:style w:type="table" w:customStyle="1" w:styleId="Style63">
    <w:name w:val="_Style 63"/>
    <w:basedOn w:val="TableNormal1"/>
    <w:tblPr>
      <w:tblCellMar>
        <w:left w:w="108" w:type="dxa"/>
        <w:right w:w="108" w:type="dxa"/>
      </w:tblCellMar>
    </w:tblPr>
  </w:style>
  <w:style w:type="paragraph" w:customStyle="1" w:styleId="rvps2">
    <w:name w:val="rvps2"/>
    <w:basedOn w:val="a"/>
    <w:rsid w:val="005B6580"/>
    <w:pPr>
      <w:spacing w:before="100" w:beforeAutospacing="1" w:after="100" w:afterAutospacing="1" w:line="240" w:lineRule="auto"/>
      <w:ind w:leftChars="0" w:left="0" w:firstLineChars="0" w:firstLine="0"/>
      <w:textAlignment w:val="auto"/>
      <w:outlineLvl w:val="9"/>
    </w:pPr>
    <w:rPr>
      <w:rFonts w:ascii="Times New Roman" w:eastAsia="Times New Roman" w:hAnsi="Times New Roman" w:cs="Times New Roman"/>
      <w:position w:val="0"/>
      <w:sz w:val="24"/>
      <w:szCs w:val="24"/>
      <w:lang w:val="uk-UA" w:eastAsia="uk-UA"/>
    </w:rPr>
  </w:style>
  <w:style w:type="character" w:customStyle="1" w:styleId="rvts11">
    <w:name w:val="rvts11"/>
    <w:basedOn w:val="a0"/>
    <w:rsid w:val="00F22DA5"/>
  </w:style>
  <w:style w:type="character" w:customStyle="1" w:styleId="rvts46">
    <w:name w:val="rvts46"/>
    <w:basedOn w:val="a0"/>
    <w:rsid w:val="00F22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504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3Zhwzsb05aUAgONDGxwDutUPGQ==">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11607</Words>
  <Characters>6616</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admin</cp:lastModifiedBy>
  <cp:revision>2</cp:revision>
  <dcterms:created xsi:type="dcterms:W3CDTF">2023-01-10T13:42:00Z</dcterms:created>
  <dcterms:modified xsi:type="dcterms:W3CDTF">2023-01-10T13:42:00Z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8596CA7A7470475DA8086958DB798CD8</vt:lpwstr>
  </property>
</Properties>
</file>