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5E" w:rsidRPr="00A22A84" w:rsidRDefault="00246C5E" w:rsidP="008801EA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/>
        </w:rPr>
      </w:pPr>
      <w:r w:rsidRPr="00A22A84">
        <w:rPr>
          <w:rFonts w:ascii="Times New Roman" w:hAnsi="Times New Roman"/>
          <w:sz w:val="24"/>
          <w:szCs w:val="24"/>
          <w:lang w:val="uk-UA"/>
        </w:rPr>
        <w:t>Додаток 3</w:t>
      </w:r>
    </w:p>
    <w:p w:rsidR="00246C5E" w:rsidRPr="00A22A84" w:rsidRDefault="00246C5E" w:rsidP="00A22A84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/>
        </w:rPr>
      </w:pPr>
      <w:r w:rsidRPr="00A22A84">
        <w:rPr>
          <w:rFonts w:ascii="Times New Roman" w:hAnsi="Times New Roman"/>
          <w:sz w:val="24"/>
          <w:szCs w:val="24"/>
          <w:lang w:val="uk-UA"/>
        </w:rPr>
        <w:t>до прогнозу бюджету</w:t>
      </w:r>
    </w:p>
    <w:p w:rsidR="00246C5E" w:rsidRPr="00A22A84" w:rsidRDefault="00246C5E" w:rsidP="008801EA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/>
        </w:rPr>
      </w:pPr>
    </w:p>
    <w:p w:rsidR="00246C5E" w:rsidRPr="00A22A84" w:rsidRDefault="00246C5E" w:rsidP="008801EA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/>
        </w:rPr>
      </w:pPr>
    </w:p>
    <w:p w:rsidR="00246C5E" w:rsidRPr="00A22A84" w:rsidRDefault="00246C5E" w:rsidP="008801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22A84">
        <w:rPr>
          <w:rFonts w:ascii="Times New Roman" w:hAnsi="Times New Roman"/>
          <w:b/>
          <w:sz w:val="24"/>
          <w:szCs w:val="24"/>
          <w:lang w:val="uk-UA"/>
        </w:rPr>
        <w:t>Показники фінансування бюджету</w:t>
      </w:r>
    </w:p>
    <w:p w:rsidR="00246C5E" w:rsidRPr="00A22A84" w:rsidRDefault="00246C5E" w:rsidP="008801E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46C5E" w:rsidRPr="000E160D" w:rsidRDefault="00246C5E" w:rsidP="008801E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  <w:r w:rsidRPr="000E160D">
        <w:rPr>
          <w:rFonts w:ascii="Times New Roman" w:hAnsi="Times New Roman"/>
          <w:sz w:val="24"/>
          <w:szCs w:val="24"/>
          <w:u w:val="single"/>
          <w:lang w:val="uk-UA"/>
        </w:rPr>
        <w:t>04316200000</w:t>
      </w:r>
    </w:p>
    <w:p w:rsidR="00246C5E" w:rsidRPr="00A22A84" w:rsidRDefault="00246C5E" w:rsidP="007702C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22A84">
        <w:rPr>
          <w:rFonts w:ascii="Times New Roman" w:hAnsi="Times New Roman"/>
          <w:sz w:val="24"/>
          <w:szCs w:val="24"/>
          <w:lang w:val="uk-UA"/>
        </w:rPr>
        <w:t>(код бюджету)</w:t>
      </w:r>
    </w:p>
    <w:p w:rsidR="00246C5E" w:rsidRPr="00A22A84" w:rsidRDefault="00246C5E" w:rsidP="00527197">
      <w:pPr>
        <w:spacing w:after="0" w:line="240" w:lineRule="auto"/>
        <w:ind w:left="7788" w:firstLine="708"/>
        <w:jc w:val="center"/>
        <w:rPr>
          <w:rFonts w:ascii="Times New Roman" w:hAnsi="Times New Roman"/>
          <w:sz w:val="24"/>
          <w:szCs w:val="24"/>
          <w:lang w:val="uk-UA"/>
        </w:rPr>
      </w:pPr>
      <w:r w:rsidRPr="00A22A84">
        <w:rPr>
          <w:rFonts w:ascii="Times New Roman" w:hAnsi="Times New Roman"/>
          <w:sz w:val="24"/>
          <w:szCs w:val="24"/>
          <w:lang w:val="uk-UA"/>
        </w:rPr>
        <w:t xml:space="preserve">       </w:t>
      </w:r>
      <w:bookmarkStart w:id="0" w:name="_GoBack"/>
      <w:bookmarkEnd w:id="0"/>
      <w:r w:rsidRPr="00A22A84">
        <w:rPr>
          <w:rFonts w:ascii="Times New Roman" w:hAnsi="Times New Roman"/>
          <w:sz w:val="24"/>
          <w:szCs w:val="24"/>
          <w:lang w:val="uk-UA"/>
        </w:rPr>
        <w:t>(грн.)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3"/>
        <w:gridCol w:w="2391"/>
        <w:gridCol w:w="1344"/>
        <w:gridCol w:w="1309"/>
        <w:gridCol w:w="1038"/>
        <w:gridCol w:w="1038"/>
        <w:gridCol w:w="1038"/>
      </w:tblGrid>
      <w:tr w:rsidR="00246C5E" w:rsidRPr="00A22A84" w:rsidTr="00A22A84">
        <w:tc>
          <w:tcPr>
            <w:tcW w:w="1413" w:type="dxa"/>
            <w:vAlign w:val="center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2A84">
              <w:rPr>
                <w:rFonts w:ascii="Times New Roman" w:hAnsi="Times New Roman"/>
                <w:sz w:val="24"/>
                <w:szCs w:val="24"/>
                <w:lang w:val="uk-UA"/>
              </w:rPr>
              <w:t>Код</w:t>
            </w:r>
          </w:p>
        </w:tc>
        <w:tc>
          <w:tcPr>
            <w:tcW w:w="2391" w:type="dxa"/>
            <w:vAlign w:val="center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2A84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показника</w:t>
            </w:r>
          </w:p>
        </w:tc>
        <w:tc>
          <w:tcPr>
            <w:tcW w:w="1344" w:type="dxa"/>
            <w:vAlign w:val="center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2A84">
              <w:rPr>
                <w:rFonts w:ascii="Times New Roman" w:hAnsi="Times New Roman"/>
                <w:sz w:val="24"/>
                <w:szCs w:val="24"/>
                <w:lang w:val="uk-UA"/>
              </w:rPr>
              <w:t>2020 рік</w:t>
            </w:r>
          </w:p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2A84">
              <w:rPr>
                <w:rFonts w:ascii="Times New Roman" w:hAnsi="Times New Roman"/>
                <w:sz w:val="24"/>
                <w:szCs w:val="24"/>
                <w:lang w:val="uk-UA"/>
              </w:rPr>
              <w:t>(звіт)</w:t>
            </w:r>
          </w:p>
        </w:tc>
        <w:tc>
          <w:tcPr>
            <w:tcW w:w="1309" w:type="dxa"/>
            <w:vAlign w:val="center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2A84">
              <w:rPr>
                <w:rFonts w:ascii="Times New Roman" w:hAnsi="Times New Roman"/>
                <w:sz w:val="24"/>
                <w:szCs w:val="24"/>
                <w:lang w:val="uk-UA"/>
              </w:rPr>
              <w:t>2021 (затверджено)</w:t>
            </w:r>
          </w:p>
        </w:tc>
        <w:tc>
          <w:tcPr>
            <w:tcW w:w="1038" w:type="dxa"/>
            <w:vAlign w:val="center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2A84">
              <w:rPr>
                <w:rFonts w:ascii="Times New Roman" w:hAnsi="Times New Roman"/>
                <w:sz w:val="24"/>
                <w:szCs w:val="24"/>
                <w:lang w:val="uk-UA"/>
              </w:rPr>
              <w:t>2022 рік</w:t>
            </w:r>
          </w:p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2A84">
              <w:rPr>
                <w:rFonts w:ascii="Times New Roman" w:hAnsi="Times New Roman"/>
                <w:sz w:val="24"/>
                <w:szCs w:val="24"/>
                <w:lang w:val="uk-UA"/>
              </w:rPr>
              <w:t>(план)</w:t>
            </w:r>
          </w:p>
        </w:tc>
        <w:tc>
          <w:tcPr>
            <w:tcW w:w="1038" w:type="dxa"/>
            <w:vAlign w:val="center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2A84">
              <w:rPr>
                <w:rFonts w:ascii="Times New Roman" w:hAnsi="Times New Roman"/>
                <w:sz w:val="24"/>
                <w:szCs w:val="24"/>
                <w:lang w:val="uk-UA"/>
              </w:rPr>
              <w:t>2023 рік</w:t>
            </w:r>
          </w:p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2A84">
              <w:rPr>
                <w:rFonts w:ascii="Times New Roman" w:hAnsi="Times New Roman"/>
                <w:sz w:val="24"/>
                <w:szCs w:val="24"/>
                <w:lang w:val="uk-UA"/>
              </w:rPr>
              <w:t>(план)</w:t>
            </w:r>
          </w:p>
        </w:tc>
        <w:tc>
          <w:tcPr>
            <w:tcW w:w="1038" w:type="dxa"/>
            <w:vAlign w:val="center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2A84">
              <w:rPr>
                <w:rFonts w:ascii="Times New Roman" w:hAnsi="Times New Roman"/>
                <w:sz w:val="24"/>
                <w:szCs w:val="24"/>
                <w:lang w:val="uk-UA"/>
              </w:rPr>
              <w:t>2024 рік</w:t>
            </w:r>
          </w:p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2A84">
              <w:rPr>
                <w:rFonts w:ascii="Times New Roman" w:hAnsi="Times New Roman"/>
                <w:sz w:val="24"/>
                <w:szCs w:val="24"/>
                <w:lang w:val="uk-UA"/>
              </w:rPr>
              <w:t>(план)</w:t>
            </w:r>
          </w:p>
        </w:tc>
      </w:tr>
      <w:tr w:rsidR="00246C5E" w:rsidRPr="00A22A84" w:rsidTr="00A22A84">
        <w:tc>
          <w:tcPr>
            <w:tcW w:w="1413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2A8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91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2A8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44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2A8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09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2A8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38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2A8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38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2A8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038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2A84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246C5E" w:rsidRPr="00A22A84" w:rsidTr="00A22A84">
        <w:tc>
          <w:tcPr>
            <w:tcW w:w="9571" w:type="dxa"/>
            <w:gridSpan w:val="7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22A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І. Фінансування за типом кредитора</w:t>
            </w:r>
          </w:p>
        </w:tc>
      </w:tr>
      <w:tr w:rsidR="00246C5E" w:rsidRPr="00A22A84" w:rsidTr="00A22A84">
        <w:tc>
          <w:tcPr>
            <w:tcW w:w="1413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A84">
              <w:rPr>
                <w:rFonts w:ascii="Times New Roman" w:hAnsi="Times New Roman"/>
                <w:b/>
                <w:sz w:val="24"/>
                <w:szCs w:val="24"/>
              </w:rPr>
              <w:t>200000</w:t>
            </w:r>
          </w:p>
        </w:tc>
        <w:tc>
          <w:tcPr>
            <w:tcW w:w="2391" w:type="dxa"/>
          </w:tcPr>
          <w:p w:rsidR="00246C5E" w:rsidRPr="00A22A84" w:rsidRDefault="00246C5E" w:rsidP="009676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2A84">
              <w:rPr>
                <w:rFonts w:ascii="Times New Roman" w:hAnsi="Times New Roman"/>
                <w:b/>
                <w:sz w:val="24"/>
                <w:szCs w:val="24"/>
              </w:rPr>
              <w:t>Внутрішнє фінансування, у тому числі:</w:t>
            </w:r>
          </w:p>
        </w:tc>
        <w:tc>
          <w:tcPr>
            <w:tcW w:w="1344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A84">
              <w:rPr>
                <w:rFonts w:ascii="Times New Roman" w:hAnsi="Times New Roman"/>
                <w:b/>
                <w:sz w:val="24"/>
                <w:szCs w:val="24"/>
              </w:rPr>
              <w:t>-7 175 825</w:t>
            </w:r>
          </w:p>
        </w:tc>
        <w:tc>
          <w:tcPr>
            <w:tcW w:w="1309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A84">
              <w:rPr>
                <w:rFonts w:ascii="Times New Roman" w:hAnsi="Times New Roman"/>
                <w:b/>
                <w:sz w:val="24"/>
                <w:szCs w:val="24"/>
              </w:rPr>
              <w:t>-2 755 874</w:t>
            </w:r>
          </w:p>
        </w:tc>
        <w:tc>
          <w:tcPr>
            <w:tcW w:w="1038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A8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A8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A8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246C5E" w:rsidRPr="00A22A84" w:rsidTr="00A22A84">
        <w:tc>
          <w:tcPr>
            <w:tcW w:w="1413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91" w:type="dxa"/>
          </w:tcPr>
          <w:p w:rsidR="00246C5E" w:rsidRPr="00A22A84" w:rsidRDefault="00246C5E" w:rsidP="00967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344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-6 305 216</w:t>
            </w:r>
          </w:p>
        </w:tc>
        <w:tc>
          <w:tcPr>
            <w:tcW w:w="1309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-2 755 874</w:t>
            </w:r>
          </w:p>
        </w:tc>
        <w:tc>
          <w:tcPr>
            <w:tcW w:w="1038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5E" w:rsidRPr="00A22A84" w:rsidTr="00A22A84">
        <w:tc>
          <w:tcPr>
            <w:tcW w:w="1413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91" w:type="dxa"/>
          </w:tcPr>
          <w:p w:rsidR="00246C5E" w:rsidRPr="00A22A84" w:rsidRDefault="00246C5E" w:rsidP="00967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1344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-870 609</w:t>
            </w:r>
          </w:p>
        </w:tc>
        <w:tc>
          <w:tcPr>
            <w:tcW w:w="1309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6C5E" w:rsidRPr="00A22A84" w:rsidTr="00A22A84">
        <w:tc>
          <w:tcPr>
            <w:tcW w:w="1413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300000</w:t>
            </w:r>
          </w:p>
        </w:tc>
        <w:tc>
          <w:tcPr>
            <w:tcW w:w="2391" w:type="dxa"/>
          </w:tcPr>
          <w:p w:rsidR="00246C5E" w:rsidRPr="00A22A84" w:rsidRDefault="00246C5E" w:rsidP="00967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Зовнішнє фінансування, у тому числі:</w:t>
            </w:r>
          </w:p>
        </w:tc>
        <w:tc>
          <w:tcPr>
            <w:tcW w:w="1344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5E" w:rsidRPr="00A22A84" w:rsidTr="00A22A84">
        <w:tc>
          <w:tcPr>
            <w:tcW w:w="1413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91" w:type="dxa"/>
          </w:tcPr>
          <w:p w:rsidR="00246C5E" w:rsidRPr="00A22A84" w:rsidRDefault="00246C5E" w:rsidP="00967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344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5E" w:rsidRPr="00A22A84" w:rsidTr="00A22A84">
        <w:tc>
          <w:tcPr>
            <w:tcW w:w="1413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91" w:type="dxa"/>
          </w:tcPr>
          <w:p w:rsidR="00246C5E" w:rsidRPr="00A22A84" w:rsidRDefault="00246C5E" w:rsidP="00967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1344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5E" w:rsidRPr="00A22A84" w:rsidTr="00A22A84">
        <w:tc>
          <w:tcPr>
            <w:tcW w:w="1413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A84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2391" w:type="dxa"/>
          </w:tcPr>
          <w:p w:rsidR="00246C5E" w:rsidRPr="00A22A84" w:rsidRDefault="00246C5E" w:rsidP="009676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2A84">
              <w:rPr>
                <w:rFonts w:ascii="Times New Roman" w:hAnsi="Times New Roman"/>
                <w:b/>
                <w:sz w:val="24"/>
                <w:szCs w:val="24"/>
              </w:rPr>
              <w:t>УСЬОГО за розділом І, у тому числі:</w:t>
            </w:r>
          </w:p>
        </w:tc>
        <w:tc>
          <w:tcPr>
            <w:tcW w:w="1344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A84">
              <w:rPr>
                <w:rFonts w:ascii="Times New Roman" w:hAnsi="Times New Roman"/>
                <w:b/>
                <w:sz w:val="24"/>
                <w:szCs w:val="24"/>
              </w:rPr>
              <w:t>-7 175 825</w:t>
            </w:r>
          </w:p>
        </w:tc>
        <w:tc>
          <w:tcPr>
            <w:tcW w:w="1309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A84">
              <w:rPr>
                <w:rFonts w:ascii="Times New Roman" w:hAnsi="Times New Roman"/>
                <w:b/>
                <w:sz w:val="24"/>
                <w:szCs w:val="24"/>
              </w:rPr>
              <w:t>-2 755 874</w:t>
            </w:r>
          </w:p>
        </w:tc>
        <w:tc>
          <w:tcPr>
            <w:tcW w:w="1038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A8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A8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A8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246C5E" w:rsidRPr="00A22A84" w:rsidTr="00A22A84">
        <w:tc>
          <w:tcPr>
            <w:tcW w:w="1413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91" w:type="dxa"/>
          </w:tcPr>
          <w:p w:rsidR="00246C5E" w:rsidRPr="00A22A84" w:rsidRDefault="00246C5E" w:rsidP="00967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344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-6 305 216</w:t>
            </w:r>
          </w:p>
        </w:tc>
        <w:tc>
          <w:tcPr>
            <w:tcW w:w="1309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-2 755 874</w:t>
            </w:r>
          </w:p>
        </w:tc>
        <w:tc>
          <w:tcPr>
            <w:tcW w:w="1038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6C5E" w:rsidRPr="00A22A84" w:rsidTr="00A22A84">
        <w:tc>
          <w:tcPr>
            <w:tcW w:w="1413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91" w:type="dxa"/>
          </w:tcPr>
          <w:p w:rsidR="00246C5E" w:rsidRPr="00A22A84" w:rsidRDefault="00246C5E" w:rsidP="00967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1344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-870 609</w:t>
            </w:r>
          </w:p>
        </w:tc>
        <w:tc>
          <w:tcPr>
            <w:tcW w:w="1309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6C5E" w:rsidRPr="00A22A84" w:rsidTr="00A22A84">
        <w:tc>
          <w:tcPr>
            <w:tcW w:w="9571" w:type="dxa"/>
            <w:gridSpan w:val="7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A84">
              <w:rPr>
                <w:rFonts w:ascii="Times New Roman" w:hAnsi="Times New Roman"/>
                <w:b/>
                <w:sz w:val="24"/>
                <w:szCs w:val="24"/>
              </w:rPr>
              <w:t>ІІ. Фінансування за типом боргового зобов’язання</w:t>
            </w:r>
          </w:p>
        </w:tc>
      </w:tr>
      <w:tr w:rsidR="00246C5E" w:rsidRPr="00A22A84" w:rsidTr="00A22A84">
        <w:tc>
          <w:tcPr>
            <w:tcW w:w="1413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400000</w:t>
            </w:r>
          </w:p>
        </w:tc>
        <w:tc>
          <w:tcPr>
            <w:tcW w:w="2391" w:type="dxa"/>
          </w:tcPr>
          <w:p w:rsidR="00246C5E" w:rsidRPr="00A22A84" w:rsidRDefault="00246C5E" w:rsidP="00967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Фінансування за борговими операціями, у тому числі:</w:t>
            </w:r>
          </w:p>
        </w:tc>
        <w:tc>
          <w:tcPr>
            <w:tcW w:w="1344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5E" w:rsidRPr="00A22A84" w:rsidTr="00A22A84">
        <w:tc>
          <w:tcPr>
            <w:tcW w:w="1413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91" w:type="dxa"/>
          </w:tcPr>
          <w:p w:rsidR="00246C5E" w:rsidRPr="00A22A84" w:rsidRDefault="00246C5E" w:rsidP="00967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344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5E" w:rsidRPr="00A22A84" w:rsidTr="00A22A84">
        <w:tc>
          <w:tcPr>
            <w:tcW w:w="1413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91" w:type="dxa"/>
          </w:tcPr>
          <w:p w:rsidR="00246C5E" w:rsidRPr="00A22A84" w:rsidRDefault="00246C5E" w:rsidP="00967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1344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5E" w:rsidRPr="00A22A84" w:rsidTr="00A22A84">
        <w:tc>
          <w:tcPr>
            <w:tcW w:w="1413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A84">
              <w:rPr>
                <w:rFonts w:ascii="Times New Roman" w:hAnsi="Times New Roman"/>
                <w:b/>
                <w:sz w:val="24"/>
                <w:szCs w:val="24"/>
              </w:rPr>
              <w:t>600000</w:t>
            </w:r>
          </w:p>
        </w:tc>
        <w:tc>
          <w:tcPr>
            <w:tcW w:w="2391" w:type="dxa"/>
          </w:tcPr>
          <w:p w:rsidR="00246C5E" w:rsidRPr="00A22A84" w:rsidRDefault="00246C5E" w:rsidP="009676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2A84">
              <w:rPr>
                <w:rFonts w:ascii="Times New Roman" w:hAnsi="Times New Roman"/>
                <w:b/>
                <w:sz w:val="24"/>
                <w:szCs w:val="24"/>
              </w:rPr>
              <w:t>Фінансування за активними операціями, у тому числі:</w:t>
            </w:r>
          </w:p>
        </w:tc>
        <w:tc>
          <w:tcPr>
            <w:tcW w:w="1344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A84">
              <w:rPr>
                <w:rFonts w:ascii="Times New Roman" w:hAnsi="Times New Roman"/>
                <w:b/>
                <w:sz w:val="24"/>
                <w:szCs w:val="24"/>
              </w:rPr>
              <w:t>-7 175 825</w:t>
            </w:r>
          </w:p>
        </w:tc>
        <w:tc>
          <w:tcPr>
            <w:tcW w:w="1309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A84">
              <w:rPr>
                <w:rFonts w:ascii="Times New Roman" w:hAnsi="Times New Roman"/>
                <w:b/>
                <w:sz w:val="24"/>
                <w:szCs w:val="24"/>
              </w:rPr>
              <w:t>-2 755 874</w:t>
            </w:r>
          </w:p>
        </w:tc>
        <w:tc>
          <w:tcPr>
            <w:tcW w:w="1038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A8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A8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A8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246C5E" w:rsidRPr="00A22A84" w:rsidTr="00A22A84">
        <w:tc>
          <w:tcPr>
            <w:tcW w:w="1413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91" w:type="dxa"/>
          </w:tcPr>
          <w:p w:rsidR="00246C5E" w:rsidRPr="00A22A84" w:rsidRDefault="00246C5E" w:rsidP="00967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344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-6 305 216</w:t>
            </w:r>
          </w:p>
        </w:tc>
        <w:tc>
          <w:tcPr>
            <w:tcW w:w="1309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-2 755 874</w:t>
            </w:r>
          </w:p>
        </w:tc>
        <w:tc>
          <w:tcPr>
            <w:tcW w:w="1038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6C5E" w:rsidRPr="00A22A84" w:rsidTr="00A22A84">
        <w:tc>
          <w:tcPr>
            <w:tcW w:w="1413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91" w:type="dxa"/>
          </w:tcPr>
          <w:p w:rsidR="00246C5E" w:rsidRPr="00A22A84" w:rsidRDefault="00246C5E" w:rsidP="00967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1344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-870 609</w:t>
            </w:r>
          </w:p>
        </w:tc>
        <w:tc>
          <w:tcPr>
            <w:tcW w:w="1309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6C5E" w:rsidRPr="00A22A84" w:rsidTr="00A22A84">
        <w:tc>
          <w:tcPr>
            <w:tcW w:w="1413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A84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2391" w:type="dxa"/>
          </w:tcPr>
          <w:p w:rsidR="00246C5E" w:rsidRPr="00A22A84" w:rsidRDefault="00246C5E" w:rsidP="009676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2A84">
              <w:rPr>
                <w:rFonts w:ascii="Times New Roman" w:hAnsi="Times New Roman"/>
                <w:b/>
                <w:sz w:val="24"/>
                <w:szCs w:val="24"/>
              </w:rPr>
              <w:t>УСЬОГО за розділом ІІ, у тому числі:</w:t>
            </w:r>
          </w:p>
        </w:tc>
        <w:tc>
          <w:tcPr>
            <w:tcW w:w="1344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A84">
              <w:rPr>
                <w:rFonts w:ascii="Times New Roman" w:hAnsi="Times New Roman"/>
                <w:b/>
                <w:sz w:val="24"/>
                <w:szCs w:val="24"/>
              </w:rPr>
              <w:t>-7 175 825</w:t>
            </w:r>
          </w:p>
        </w:tc>
        <w:tc>
          <w:tcPr>
            <w:tcW w:w="1309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A84">
              <w:rPr>
                <w:rFonts w:ascii="Times New Roman" w:hAnsi="Times New Roman"/>
                <w:b/>
                <w:sz w:val="24"/>
                <w:szCs w:val="24"/>
              </w:rPr>
              <w:t>-2 755 874</w:t>
            </w:r>
          </w:p>
        </w:tc>
        <w:tc>
          <w:tcPr>
            <w:tcW w:w="1038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A8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A8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A8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246C5E" w:rsidRPr="00A22A84" w:rsidTr="00A22A84">
        <w:tc>
          <w:tcPr>
            <w:tcW w:w="1413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91" w:type="dxa"/>
          </w:tcPr>
          <w:p w:rsidR="00246C5E" w:rsidRPr="00A22A84" w:rsidRDefault="00246C5E" w:rsidP="00967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344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-6 305 216</w:t>
            </w:r>
          </w:p>
        </w:tc>
        <w:tc>
          <w:tcPr>
            <w:tcW w:w="1309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-2 755 874</w:t>
            </w:r>
          </w:p>
        </w:tc>
        <w:tc>
          <w:tcPr>
            <w:tcW w:w="1038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6C5E" w:rsidRPr="00A22A84" w:rsidTr="00A22A84">
        <w:tc>
          <w:tcPr>
            <w:tcW w:w="1413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91" w:type="dxa"/>
          </w:tcPr>
          <w:p w:rsidR="00246C5E" w:rsidRPr="00A22A84" w:rsidRDefault="00246C5E" w:rsidP="00967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1344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-870 609</w:t>
            </w:r>
          </w:p>
        </w:tc>
        <w:tc>
          <w:tcPr>
            <w:tcW w:w="1309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246C5E" w:rsidRPr="00A22A84" w:rsidRDefault="00246C5E" w:rsidP="0096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46C5E" w:rsidRPr="00A22A84" w:rsidRDefault="00246C5E" w:rsidP="007702C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46C5E" w:rsidRPr="00A22A84" w:rsidRDefault="00246C5E" w:rsidP="00B8738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22A84">
        <w:rPr>
          <w:rFonts w:ascii="Times New Roman" w:hAnsi="Times New Roman"/>
          <w:sz w:val="24"/>
          <w:szCs w:val="24"/>
          <w:lang w:val="uk-UA"/>
        </w:rPr>
        <w:t xml:space="preserve">В.о.начальника фінансового відділу </w:t>
      </w:r>
    </w:p>
    <w:p w:rsidR="00246C5E" w:rsidRPr="00A22A84" w:rsidRDefault="00246C5E" w:rsidP="007702C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22A84">
        <w:rPr>
          <w:rFonts w:ascii="Times New Roman" w:hAnsi="Times New Roman"/>
          <w:sz w:val="24"/>
          <w:szCs w:val="24"/>
          <w:lang w:val="uk-UA"/>
        </w:rPr>
        <w:t xml:space="preserve">райдержадміністрації </w:t>
      </w:r>
      <w:r w:rsidRPr="00A22A84">
        <w:rPr>
          <w:rFonts w:ascii="Times New Roman" w:hAnsi="Times New Roman"/>
          <w:sz w:val="24"/>
          <w:szCs w:val="24"/>
          <w:lang w:val="uk-UA"/>
        </w:rPr>
        <w:tab/>
      </w:r>
      <w:r w:rsidRPr="00A22A84">
        <w:rPr>
          <w:rFonts w:ascii="Times New Roman" w:hAnsi="Times New Roman"/>
          <w:sz w:val="24"/>
          <w:szCs w:val="24"/>
          <w:lang w:val="uk-UA"/>
        </w:rPr>
        <w:tab/>
      </w:r>
      <w:r w:rsidRPr="00A22A84">
        <w:rPr>
          <w:rFonts w:ascii="Times New Roman" w:hAnsi="Times New Roman"/>
          <w:sz w:val="24"/>
          <w:szCs w:val="24"/>
          <w:lang w:val="uk-UA"/>
        </w:rPr>
        <w:tab/>
      </w:r>
      <w:r w:rsidRPr="00A22A84">
        <w:rPr>
          <w:rFonts w:ascii="Times New Roman" w:hAnsi="Times New Roman"/>
          <w:sz w:val="24"/>
          <w:szCs w:val="24"/>
          <w:lang w:val="uk-UA"/>
        </w:rPr>
        <w:tab/>
      </w:r>
      <w:r w:rsidRPr="00A22A84">
        <w:rPr>
          <w:rFonts w:ascii="Times New Roman" w:hAnsi="Times New Roman"/>
          <w:sz w:val="24"/>
          <w:szCs w:val="24"/>
          <w:lang w:val="uk-UA"/>
        </w:rPr>
        <w:tab/>
        <w:t xml:space="preserve">         Світлана ЛИТВИНЕНКО</w:t>
      </w:r>
    </w:p>
    <w:sectPr w:rsidR="00246C5E" w:rsidRPr="00A22A84" w:rsidSect="00F82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7BC"/>
    <w:rsid w:val="0000218E"/>
    <w:rsid w:val="00026BD5"/>
    <w:rsid w:val="000E160D"/>
    <w:rsid w:val="00120BC9"/>
    <w:rsid w:val="00246C5E"/>
    <w:rsid w:val="004507BC"/>
    <w:rsid w:val="00527197"/>
    <w:rsid w:val="00674D43"/>
    <w:rsid w:val="007702C9"/>
    <w:rsid w:val="007C5565"/>
    <w:rsid w:val="008801EA"/>
    <w:rsid w:val="00967641"/>
    <w:rsid w:val="00A22A84"/>
    <w:rsid w:val="00B87388"/>
    <w:rsid w:val="00C34669"/>
    <w:rsid w:val="00F8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1E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0218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56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185</Words>
  <Characters>1060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16rsedo01</dc:creator>
  <cp:keywords/>
  <dc:description/>
  <cp:lastModifiedBy>Наталья</cp:lastModifiedBy>
  <cp:revision>9</cp:revision>
  <dcterms:created xsi:type="dcterms:W3CDTF">2021-08-16T04:45:00Z</dcterms:created>
  <dcterms:modified xsi:type="dcterms:W3CDTF">2021-08-18T08:07:00Z</dcterms:modified>
</cp:coreProperties>
</file>